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6C6CF" w14:textId="77777777" w:rsidR="001A2CA6" w:rsidRDefault="001A2CA6">
      <w:bookmarkStart w:id="0" w:name="_GoBack"/>
      <w:bookmarkEnd w:id="0"/>
    </w:p>
    <w:p w14:paraId="62E79770" w14:textId="59F5A355" w:rsidR="00332BEC" w:rsidRDefault="00332BEC" w:rsidP="00332BEC">
      <w:pPr>
        <w:contextualSpacing/>
        <w:jc w:val="center"/>
        <w:rPr>
          <w:rFonts w:ascii="Arial" w:hAnsi="Arial" w:cs="Arial"/>
          <w:color w:val="2F5496" w:themeColor="accent1" w:themeShade="BF"/>
          <w:sz w:val="36"/>
          <w:szCs w:val="36"/>
          <w:u w:val="single"/>
        </w:rPr>
      </w:pPr>
      <w:bookmarkStart w:id="1" w:name="_Hlk150430366"/>
    </w:p>
    <w:p w14:paraId="2A074A43" w14:textId="07559F93" w:rsidR="00332BEC" w:rsidRDefault="00332BEC" w:rsidP="00ED73EE">
      <w:pPr>
        <w:contextualSpacing/>
        <w:jc w:val="center"/>
        <w:rPr>
          <w:rFonts w:ascii="Segoe UI Semibold" w:hAnsi="Segoe UI Semibold" w:cs="Segoe UI Semibold"/>
          <w:sz w:val="36"/>
          <w:szCs w:val="36"/>
        </w:rPr>
      </w:pPr>
      <w:r w:rsidRPr="00ED73EE">
        <w:rPr>
          <w:rFonts w:ascii="Segoe UI Semibold" w:hAnsi="Segoe UI Semibold" w:cs="Segoe UI Semibold"/>
          <w:sz w:val="36"/>
          <w:szCs w:val="36"/>
        </w:rPr>
        <w:t xml:space="preserve">NCDOT </w:t>
      </w:r>
      <w:r w:rsidR="00ED73EE" w:rsidRPr="00ED73EE">
        <w:rPr>
          <w:rFonts w:ascii="Segoe UI Semibold" w:hAnsi="Segoe UI Semibold" w:cs="Segoe UI Semibold"/>
          <w:sz w:val="36"/>
          <w:szCs w:val="36"/>
        </w:rPr>
        <w:t>Traffic Signal Inspection Checklist</w:t>
      </w:r>
    </w:p>
    <w:p w14:paraId="10C5B92C" w14:textId="0FADC861" w:rsidR="00C7213A" w:rsidRPr="00C7213A" w:rsidRDefault="00C7213A" w:rsidP="00ED73EE">
      <w:pPr>
        <w:contextualSpacing/>
        <w:jc w:val="center"/>
        <w:rPr>
          <w:rFonts w:ascii="Segoe UI" w:hAnsi="Segoe UI" w:cs="Segoe UI"/>
        </w:rPr>
      </w:pPr>
      <w:r w:rsidRPr="00C7213A">
        <w:rPr>
          <w:rFonts w:ascii="Segoe UI" w:hAnsi="Segoe UI" w:cs="Segoe UI"/>
        </w:rPr>
        <w:t>For Acceptance of Traffic Signal Installations</w:t>
      </w:r>
    </w:p>
    <w:p w14:paraId="1D2B68EA" w14:textId="55E6B868" w:rsidR="00ED73EE" w:rsidRPr="00ED73EE" w:rsidRDefault="00ED73EE" w:rsidP="00ED73EE">
      <w:pPr>
        <w:contextualSpacing/>
        <w:jc w:val="center"/>
        <w:rPr>
          <w:rFonts w:ascii="Segoe UI" w:hAnsi="Segoe UI" w:cs="Segoe UI"/>
          <w:color w:val="595959" w:themeColor="text1" w:themeTint="A6"/>
        </w:rPr>
      </w:pPr>
      <w:r w:rsidRPr="00ED73EE">
        <w:rPr>
          <w:rFonts w:ascii="Segoe UI" w:hAnsi="Segoe UI" w:cs="Segoe UI"/>
          <w:color w:val="595959" w:themeColor="text1" w:themeTint="A6"/>
        </w:rPr>
        <w:t>(Maintained by the Transportation Systems Management and Operations Unit)</w:t>
      </w:r>
    </w:p>
    <w:p w14:paraId="74B8C221" w14:textId="77777777" w:rsidR="00332BEC" w:rsidRPr="001107E5" w:rsidRDefault="00332BEC" w:rsidP="00332BEC">
      <w:pPr>
        <w:contextualSpacing/>
        <w:jc w:val="center"/>
        <w:rPr>
          <w:rFonts w:ascii="Arial" w:hAnsi="Arial" w:cs="Arial"/>
          <w:sz w:val="36"/>
          <w:szCs w:val="36"/>
        </w:rPr>
      </w:pPr>
    </w:p>
    <w:bookmarkEnd w:id="1"/>
    <w:p w14:paraId="47124AEA" w14:textId="1BB9DDF7" w:rsidR="003F4908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Project Number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51BB7A01" w14:textId="60694A2B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Intersection Locatio</w:t>
      </w:r>
      <w:r w:rsidR="003F4908">
        <w:rPr>
          <w:rFonts w:ascii="Segoe UI" w:hAnsi="Segoe UI" w:cs="Segoe UI"/>
          <w:sz w:val="20"/>
          <w:szCs w:val="20"/>
        </w:rPr>
        <w:t>n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2044482A" w14:textId="1C63AD54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Signal Inventory No.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769137E4" w14:textId="77777777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</w:p>
    <w:p w14:paraId="33BF7444" w14:textId="0B209D12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Inspected By</w:t>
      </w:r>
      <w:r w:rsidRPr="00ED73EE">
        <w:rPr>
          <w:rFonts w:ascii="Segoe UI" w:hAnsi="Segoe UI" w:cs="Segoe UI"/>
          <w:sz w:val="20"/>
          <w:szCs w:val="20"/>
        </w:rPr>
        <w:tab/>
      </w:r>
      <w:r w:rsidRPr="00ED73EE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52DC2626" w14:textId="43AB32E1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Date Inspected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62B06AA7" w14:textId="15024165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DTE Office Rep.</w:t>
      </w:r>
      <w:r w:rsidRPr="00ED73EE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24F86342" w14:textId="6F4AB544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Signal Contractor</w:t>
      </w:r>
      <w:r w:rsidRPr="00ED73EE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6804A59A" w14:textId="77777777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</w:p>
    <w:p w14:paraId="155201DB" w14:textId="15C049E9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Note:  Checklist based on the 20</w:t>
      </w:r>
      <w:r w:rsidR="00D86C3B">
        <w:rPr>
          <w:rFonts w:ascii="Segoe UI" w:hAnsi="Segoe UI" w:cs="Segoe UI"/>
          <w:sz w:val="20"/>
          <w:szCs w:val="20"/>
        </w:rPr>
        <w:t>24</w:t>
      </w:r>
      <w:r w:rsidRPr="00ED73EE">
        <w:rPr>
          <w:rFonts w:ascii="Segoe UI" w:hAnsi="Segoe UI" w:cs="Segoe UI"/>
          <w:sz w:val="20"/>
          <w:szCs w:val="20"/>
        </w:rPr>
        <w:t xml:space="preserve"> Standard Specifications for Roads and Structures.</w:t>
      </w:r>
    </w:p>
    <w:p w14:paraId="061DDA2C" w14:textId="77777777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</w:p>
    <w:p w14:paraId="7F647DA3" w14:textId="5BB69D6A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Controller Make/Model:</w:t>
      </w:r>
      <w:r w:rsidRPr="00ED73EE">
        <w:rPr>
          <w:rFonts w:ascii="Segoe UI" w:hAnsi="Segoe UI" w:cs="Segoe UI"/>
          <w:sz w:val="20"/>
          <w:szCs w:val="20"/>
        </w:rPr>
        <w:tab/>
        <w:t>S/N: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4D34CCC0" w14:textId="3743639D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Cabinet Make/Typ</w:t>
      </w:r>
      <w:r w:rsidR="003F4908">
        <w:rPr>
          <w:rFonts w:ascii="Segoe UI" w:hAnsi="Segoe UI" w:cs="Segoe UI"/>
          <w:sz w:val="20"/>
          <w:szCs w:val="20"/>
        </w:rPr>
        <w:t>e: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t xml:space="preserve"> </w:t>
      </w:r>
      <w:r w:rsidRPr="00ED73EE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 xml:space="preserve">    </w:t>
      </w:r>
      <w:r w:rsidRPr="00ED73EE">
        <w:rPr>
          <w:rFonts w:ascii="Segoe UI" w:hAnsi="Segoe UI" w:cs="Segoe UI"/>
          <w:sz w:val="20"/>
          <w:szCs w:val="20"/>
        </w:rPr>
        <w:t>S/N:</w:t>
      </w:r>
      <w:r w:rsidR="003F4908" w:rsidRPr="003F4908">
        <w:rPr>
          <w:rFonts w:ascii="Segoe UI" w:hAnsi="Segoe UI" w:cs="Segoe UI"/>
          <w:sz w:val="20"/>
          <w:szCs w:val="20"/>
        </w:rPr>
        <w:t xml:space="preserve"> 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7D9FC95F" w14:textId="25AC2238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Conflict Monitor: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  <w:r w:rsidRPr="00ED73EE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 xml:space="preserve">    </w:t>
      </w:r>
      <w:r w:rsidRPr="00ED73EE">
        <w:rPr>
          <w:rFonts w:ascii="Segoe UI" w:hAnsi="Segoe UI" w:cs="Segoe UI"/>
          <w:sz w:val="20"/>
          <w:szCs w:val="20"/>
        </w:rPr>
        <w:t>S/N:</w:t>
      </w:r>
      <w:r w:rsidR="003F4908" w:rsidRPr="003F4908">
        <w:rPr>
          <w:rFonts w:ascii="Segoe UI" w:hAnsi="Segoe UI" w:cs="Segoe UI"/>
          <w:sz w:val="20"/>
          <w:szCs w:val="20"/>
        </w:rPr>
        <w:t xml:space="preserve"> 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75FD49BA" w14:textId="36C97178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Controller Software: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  <w:r w:rsidRPr="00ED73EE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 xml:space="preserve">    </w:t>
      </w:r>
      <w:r w:rsidRPr="00ED73EE">
        <w:rPr>
          <w:rFonts w:ascii="Segoe UI" w:hAnsi="Segoe UI" w:cs="Segoe UI"/>
          <w:sz w:val="20"/>
          <w:szCs w:val="20"/>
        </w:rPr>
        <w:t>Ver: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11026D78" w14:textId="77777777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</w:p>
    <w:p w14:paraId="7822B0B1" w14:textId="468F0C29" w:rsidR="00ED73EE" w:rsidRP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Controller IP Address:</w:t>
      </w:r>
      <w:r w:rsidR="003F4908" w:rsidRPr="003F4908">
        <w:rPr>
          <w:rFonts w:ascii="Segoe UI" w:hAnsi="Segoe UI" w:cs="Segoe UI"/>
          <w:sz w:val="20"/>
          <w:szCs w:val="20"/>
        </w:rPr>
        <w:t xml:space="preserve"> 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65E17E4B" w14:textId="565CE612" w:rsidR="00ED73EE" w:rsidRDefault="00ED73EE" w:rsidP="00ED73EE">
      <w:pPr>
        <w:contextualSpacing/>
        <w:rPr>
          <w:rFonts w:ascii="Segoe UI" w:hAnsi="Segoe UI" w:cs="Segoe UI"/>
          <w:sz w:val="20"/>
          <w:szCs w:val="20"/>
        </w:rPr>
      </w:pPr>
      <w:r w:rsidRPr="00ED73EE">
        <w:rPr>
          <w:rFonts w:ascii="Segoe UI" w:hAnsi="Segoe UI" w:cs="Segoe UI"/>
          <w:sz w:val="20"/>
          <w:szCs w:val="20"/>
        </w:rPr>
        <w:t>Conflict Monitor IP Address:</w:t>
      </w:r>
      <w:r w:rsidR="003F4908">
        <w:rPr>
          <w:rFonts w:ascii="Segoe UI" w:hAnsi="Segoe UI" w:cs="Segoe UI"/>
          <w:sz w:val="20"/>
          <w:szCs w:val="20"/>
        </w:rPr>
        <w:tab/>
      </w:r>
      <w:r w:rsidR="003F490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="003F4908">
        <w:rPr>
          <w:rFonts w:ascii="Segoe UI" w:hAnsi="Segoe UI" w:cs="Segoe UI"/>
          <w:sz w:val="20"/>
          <w:szCs w:val="20"/>
        </w:rPr>
        <w:instrText xml:space="preserve"> FORMTEXT </w:instrText>
      </w:r>
      <w:r w:rsidR="003F4908">
        <w:rPr>
          <w:rFonts w:ascii="Segoe UI" w:hAnsi="Segoe UI" w:cs="Segoe UI"/>
          <w:sz w:val="20"/>
          <w:szCs w:val="20"/>
        </w:rPr>
      </w:r>
      <w:r w:rsidR="003F4908">
        <w:rPr>
          <w:rFonts w:ascii="Segoe UI" w:hAnsi="Segoe UI" w:cs="Segoe UI"/>
          <w:sz w:val="20"/>
          <w:szCs w:val="20"/>
        </w:rPr>
        <w:fldChar w:fldCharType="separate"/>
      </w:r>
      <w:r w:rsidR="003F4908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</w:t>
      </w:r>
      <w:r w:rsidR="003F4908">
        <w:rPr>
          <w:rFonts w:ascii="Segoe UI" w:hAnsi="Segoe UI" w:cs="Segoe UI"/>
          <w:sz w:val="20"/>
          <w:szCs w:val="20"/>
        </w:rPr>
        <w:fldChar w:fldCharType="end"/>
      </w:r>
    </w:p>
    <w:p w14:paraId="6C2C4061" w14:textId="77777777" w:rsidR="003F4908" w:rsidRPr="00ED73EE" w:rsidRDefault="003F4908" w:rsidP="00ED73EE">
      <w:pPr>
        <w:contextualSpacing/>
        <w:rPr>
          <w:rFonts w:ascii="Segoe UI" w:hAnsi="Segoe UI" w:cs="Segoe UI"/>
          <w:sz w:val="20"/>
          <w:szCs w:val="20"/>
        </w:rPr>
      </w:pPr>
    </w:p>
    <w:p w14:paraId="29CCCA4C" w14:textId="77777777" w:rsidR="005F44CE" w:rsidRDefault="005F44CE"/>
    <w:tbl>
      <w:tblPr>
        <w:tblW w:w="10810" w:type="dxa"/>
        <w:tblInd w:w="-10" w:type="dxa"/>
        <w:tblLook w:val="04A0" w:firstRow="1" w:lastRow="0" w:firstColumn="1" w:lastColumn="0" w:noHBand="0" w:noVBand="1"/>
      </w:tblPr>
      <w:tblGrid>
        <w:gridCol w:w="5019"/>
        <w:gridCol w:w="693"/>
        <w:gridCol w:w="720"/>
        <w:gridCol w:w="720"/>
        <w:gridCol w:w="3658"/>
      </w:tblGrid>
      <w:tr w:rsidR="00A2682D" w:rsidRPr="009D0BB5" w14:paraId="63893B0E" w14:textId="77777777" w:rsidTr="00B90EF1">
        <w:trPr>
          <w:cantSplit/>
          <w:trHeight w:val="1330"/>
          <w:tblHeader/>
        </w:trPr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nil"/>
            </w:tcBorders>
            <w:shd w:val="clear" w:color="000000" w:fill="000000"/>
            <w:vAlign w:val="center"/>
            <w:hideMark/>
          </w:tcPr>
          <w:p w14:paraId="0DF68BF2" w14:textId="0DC9A0A7" w:rsidR="009D0BB5" w:rsidRPr="009D0BB5" w:rsidRDefault="009D0BB5" w:rsidP="009D0B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  <w:t>Inspection Item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0000"/>
            <w:textDirection w:val="tbRl"/>
            <w:vAlign w:val="center"/>
            <w:hideMark/>
          </w:tcPr>
          <w:p w14:paraId="466381B4" w14:textId="15FB332D" w:rsidR="009D0BB5" w:rsidRPr="009D0BB5" w:rsidRDefault="00C6242E" w:rsidP="00A2682D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</w:pPr>
            <w:r w:rsidRPr="006C681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  <w:t>Meets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0000"/>
            <w:textDirection w:val="tbRl"/>
            <w:vAlign w:val="center"/>
            <w:hideMark/>
          </w:tcPr>
          <w:p w14:paraId="7273B878" w14:textId="3FEA03EA" w:rsidR="009D0BB5" w:rsidRPr="009D0BB5" w:rsidRDefault="00C6242E" w:rsidP="00A2682D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</w:pPr>
            <w:r w:rsidRPr="006C681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  <w:t>Deficient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0000"/>
            <w:textDirection w:val="tbRl"/>
            <w:vAlign w:val="center"/>
            <w:hideMark/>
          </w:tcPr>
          <w:p w14:paraId="5C78CAE1" w14:textId="77777777" w:rsidR="009D0BB5" w:rsidRPr="009D0BB5" w:rsidRDefault="009D0BB5" w:rsidP="00A2682D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  <w:t>Not Applicable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210BFA2C" w14:textId="77777777" w:rsidR="009D0BB5" w:rsidRPr="009D0BB5" w:rsidRDefault="009D0BB5" w:rsidP="009D0B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14:ligatures w14:val="none"/>
              </w:rPr>
              <w:t>Notes</w:t>
            </w:r>
          </w:p>
        </w:tc>
      </w:tr>
      <w:tr w:rsidR="006731BD" w:rsidRPr="009D0BB5" w14:paraId="577E6DC7" w14:textId="77777777" w:rsidTr="00B90EF1">
        <w:trPr>
          <w:trHeight w:val="390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4676D2B6" w14:textId="2DB8DCA0" w:rsidR="006731BD" w:rsidRPr="009D0BB5" w:rsidRDefault="006731BD" w:rsidP="009D0B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 w:rsidRPr="006731BD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MATERIAL AND WARRANTY INFORMATION</w:t>
            </w:r>
            <w:r w:rsidRPr="009D0BB5">
              <w:rPr>
                <w:rFonts w:ascii="Segoe UI" w:eastAsia="Times New Roman" w:hAnsi="Segoe UI" w:cs="Segoe UI"/>
                <w:color w:val="FFFFFF" w:themeColor="background1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6731BD" w:rsidRPr="009D0BB5" w14:paraId="70DE104E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D2129A1" w14:textId="2633EB0D" w:rsidR="006731BD" w:rsidRPr="00C6242E" w:rsidRDefault="006731BD" w:rsidP="006731B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Is all material furnished new and has it been approved?  (Standard Specifications 1098-1(A))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29264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6D596" w14:textId="4267B65C" w:rsidR="006731BD" w:rsidRPr="009D0BB5" w:rsidRDefault="00853291" w:rsidP="006731BD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8352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CBC01" w14:textId="193F5ED8" w:rsidR="006731BD" w:rsidRPr="009D0BB5" w:rsidRDefault="00853291" w:rsidP="006731BD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4791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5240B" w14:textId="78E8ED87" w:rsidR="006731BD" w:rsidRPr="009D0BB5" w:rsidRDefault="00853291" w:rsidP="006731BD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37847DE2" w14:textId="2A8005E9" w:rsidR="006731BD" w:rsidRPr="009D0BB5" w:rsidRDefault="006731BD" w:rsidP="005376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3AADB920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  <w:hideMark/>
          </w:tcPr>
          <w:p w14:paraId="28464715" w14:textId="0F6480DC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Have material submittal requirements been met for all equipment used on the project?  (Standard Specifications 1098-1(B))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00844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1B7AA" w14:textId="273817F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3327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FAFBA" w14:textId="6648F29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7310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54A89" w14:textId="1810887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14:paraId="59194D0C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2BABB9AB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A3CC74" w14:textId="67A8A74F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If proprietary material is required for this project, has approval been requested and granted for use of this material?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93145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75116" w14:textId="664C705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88639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E95C1" w14:textId="350C6CA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1505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3E202" w14:textId="00F2529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32E238D9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29E9F56D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  <w:hideMark/>
          </w:tcPr>
          <w:p w14:paraId="37A85591" w14:textId="67E02D1A" w:rsidR="00853291" w:rsidRPr="00C6242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Are furnished materials provided with warranties?  (Standard Specifications 1098-1(D))</w:t>
            </w:r>
          </w:p>
          <w:p w14:paraId="4FE7791C" w14:textId="6433EBB9" w:rsidR="00853291" w:rsidRPr="00C6242E" w:rsidRDefault="00853291" w:rsidP="00853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Provide warranties that are customarily issued by the equipment manufacturer</w:t>
            </w:r>
          </w:p>
          <w:p w14:paraId="7E1E146A" w14:textId="15665FB7" w:rsidR="00853291" w:rsidRPr="00C6242E" w:rsidRDefault="00853291" w:rsidP="00853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Provide warranties that are at least 2 years in length from successful completion of the </w:t>
            </w:r>
            <w:r w:rsidR="00C677A1"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30-day</w:t>
            </w: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observation period</w:t>
            </w:r>
          </w:p>
          <w:p w14:paraId="75FEB0FB" w14:textId="0543BC01" w:rsidR="00853291" w:rsidRPr="00C6242E" w:rsidRDefault="00853291" w:rsidP="008532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Provide warranties beyond the above requirements for certain materials as required by the plans and specifications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2898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8818C" w14:textId="529254B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9240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EB524" w14:textId="67660B0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44174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82BC0" w14:textId="4123BAB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14:paraId="78A34062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3469A4C3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7919F6" w14:textId="7897E9A3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6242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Has all plan of record documentation been submitted and approved?  (Standard Specifications 1098-1(F))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60581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5B128" w14:textId="11EE931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65887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A2D9E" w14:textId="4CB67A5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7974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4B0F6" w14:textId="55D9E0E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06458771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73997FF4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</w:tcPr>
          <w:p w14:paraId="0D6B9756" w14:textId="650EC82A" w:rsidR="00853291" w:rsidRPr="00605A2B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605A2B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 xml:space="preserve">CABINET AND CONTROLLER </w:t>
            </w:r>
          </w:p>
        </w:tc>
      </w:tr>
      <w:tr w:rsidR="00853291" w:rsidRPr="009D0BB5" w14:paraId="03ABFBBD" w14:textId="77777777" w:rsidTr="001B1658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EE35E78" w14:textId="36A6FA14" w:rsidR="00853291" w:rsidRPr="00605A2B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605A2B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CABINET AND CONTROLLER – CABINET FOUNDATIONS</w:t>
            </w:r>
          </w:p>
        </w:tc>
      </w:tr>
      <w:tr w:rsidR="00853291" w:rsidRPr="009D0BB5" w14:paraId="3D977398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21F6EBDB" w14:textId="691973D6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731BD">
              <w:rPr>
                <w:rFonts w:ascii="Segoe UI" w:hAnsi="Segoe UI" w:cs="Segoe UI"/>
                <w:sz w:val="20"/>
                <w:szCs w:val="20"/>
              </w:rPr>
              <w:t>Has approval been obtained for the final cabinet foundation location?  (Standard Specifications 1750-3(B))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42628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2F8A4" w14:textId="6789D58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40571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97B61" w14:textId="40717BF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84724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EFCDF" w14:textId="02C3D61A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7E87DF88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22EA552F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3BF08E" w14:textId="42E7FC67" w:rsidR="00853291" w:rsidRPr="006731B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31BD">
              <w:rPr>
                <w:rFonts w:ascii="Segoe UI" w:hAnsi="Segoe UI" w:cs="Segoe UI"/>
                <w:sz w:val="20"/>
                <w:szCs w:val="20"/>
              </w:rPr>
              <w:t>Has approval been obtained for the cabinet foundation type (poured concrete or preformed cabinet pad)?  (Standard Specifications 1750-1)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5048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8388D" w14:textId="1968091E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0625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E3F35" w14:textId="76DB06E1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80553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BA0C2" w14:textId="68858E0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52F768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7E28EAA0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0A54FB05" w14:textId="77AC1EEC" w:rsidR="00853291" w:rsidRPr="006731BD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731BD">
              <w:rPr>
                <w:rFonts w:ascii="Segoe UI" w:hAnsi="Segoe UI" w:cs="Segoe UI"/>
                <w:sz w:val="20"/>
                <w:szCs w:val="20"/>
              </w:rPr>
              <w:t>Is the cabinet foundation located and installed as to allow all doors on the cabinet to open fully?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27254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E9E8B" w14:textId="2F277F4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98326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52F63" w14:textId="6AEDEF2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93463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7AA3A" w14:textId="4E3BA62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45CA54ED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2A2FDAFE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7E0A7A" w14:textId="1310E8FD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1BD">
              <w:rPr>
                <w:rFonts w:ascii="Segoe UI" w:hAnsi="Segoe UI" w:cs="Segoe UI"/>
                <w:sz w:val="20"/>
                <w:szCs w:val="20"/>
              </w:rPr>
              <w:t>Is the cabinet located so as not to obstruct sight distance of vehicles turning on red? (Standard Specifications 1750-3(A))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0223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4C7FC" w14:textId="6C1F171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72596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8C3F8" w14:textId="7B9576C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378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2EE7D" w14:textId="5D8BEDB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06412BE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03BD660C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hideMark/>
          </w:tcPr>
          <w:p w14:paraId="08F0FF32" w14:textId="1B599DB9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1BD">
              <w:rPr>
                <w:rFonts w:ascii="Segoe UI" w:hAnsi="Segoe UI" w:cs="Segoe UI"/>
                <w:sz w:val="20"/>
                <w:szCs w:val="20"/>
              </w:rPr>
              <w:t>Is the cabinet foundation properly sized?  Cabinet foundations shall, at a minimum, extend 24 inches from the front and back of the cabinet and 3 inches from the sides of the cabinet.  (Standard Specifications 1098-1</w:t>
            </w:r>
            <w:r w:rsidR="00BF6F60">
              <w:rPr>
                <w:rFonts w:ascii="Segoe UI" w:hAnsi="Segoe UI" w:cs="Segoe UI"/>
                <w:sz w:val="20"/>
                <w:szCs w:val="20"/>
              </w:rPr>
              <w:t>6</w:t>
            </w:r>
            <w:r w:rsidRPr="006731BD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0131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AC821" w14:textId="3E386EF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2201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C5ED9" w14:textId="5C40DFD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11733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F81E5" w14:textId="0D1C4E1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14:paraId="3B1730F1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095EB204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007B55" w14:textId="4304AE66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1BD">
              <w:rPr>
                <w:rFonts w:ascii="Segoe UI" w:hAnsi="Segoe UI" w:cs="Segoe UI"/>
                <w:sz w:val="20"/>
                <w:szCs w:val="20"/>
              </w:rPr>
              <w:t>Is the cabinet foundation installed a minimum of 4 inches above and 4 inches below finished grade?  (Standard Specifications 1750-3(G))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55899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81C5B" w14:textId="288EA32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78194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4BCE8" w14:textId="4F21980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0320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FCED8" w14:textId="4959AEB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E6F2801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15A41850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10DFFC7A" w14:textId="4D285A10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Is the cabinet foundation installed as to maintain a minimum of 12 inches distance from service pole to closest point on foundation (Unless otherwise approved)?  (Standard Specifications 1750-3(E))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13062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5908F" w14:textId="140A77C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1702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7BFA7" w14:textId="779B18F7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85549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02D54" w14:textId="39C197C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14:paraId="12C7CA2F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05A34088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45611F" w14:textId="3AD0C6D2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Is the cabinet attached securely to the foundation using a minimum of four ½ inch diameter expanding type anchor bolts?  (Standard Specifications 1750-3(F))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958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BB49C" w14:textId="221777E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3492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C900E" w14:textId="0E9ACA07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7406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F123A" w14:textId="70C64E0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3F1AE3D5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0C2893EC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hideMark/>
          </w:tcPr>
          <w:p w14:paraId="62EF4A9D" w14:textId="496FF67F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Is the space between the cabinet base and foundation sealed with a permanent, flexible, waterproof sealing material?  (Standard Specifications 1750-</w:t>
            </w:r>
            <w:r w:rsidR="00BF6F60">
              <w:rPr>
                <w:rFonts w:ascii="Segoe UI" w:hAnsi="Segoe UI" w:cs="Segoe UI"/>
                <w:sz w:val="20"/>
                <w:szCs w:val="20"/>
              </w:rPr>
              <w:t>3</w:t>
            </w:r>
            <w:r w:rsidRPr="002F6C04">
              <w:rPr>
                <w:rFonts w:ascii="Segoe UI" w:hAnsi="Segoe UI" w:cs="Segoe UI"/>
                <w:sz w:val="20"/>
                <w:szCs w:val="20"/>
              </w:rPr>
              <w:t>(J))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3722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E657F" w14:textId="7E1547B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6459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8614C" w14:textId="2E41A72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14289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9883D" w14:textId="03BA092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14:paraId="620C47BA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43B76637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10FE88" w14:textId="77777777" w:rsidR="00853291" w:rsidRPr="002F6C04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Are external stubbed out conduits at the cabinet foundation located in the middle of the cabinet?  (Standard Specifications 1750-3(H))</w:t>
            </w:r>
          </w:p>
          <w:p w14:paraId="19017602" w14:textId="77777777" w:rsidR="00853291" w:rsidRPr="002F6C04" w:rsidRDefault="00853291" w:rsidP="008532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Is the service conduit the rightmost conduit coming into the cabinet?</w:t>
            </w:r>
          </w:p>
          <w:p w14:paraId="6818F2F5" w14:textId="77777777" w:rsidR="00853291" w:rsidRPr="002F6C04" w:rsidRDefault="00853291" w:rsidP="008532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lastRenderedPageBreak/>
              <w:t>Are two (2) spare conduits stubbed out?</w:t>
            </w:r>
          </w:p>
          <w:p w14:paraId="202D7EBE" w14:textId="77777777" w:rsidR="00853291" w:rsidRPr="002F6C04" w:rsidRDefault="00853291" w:rsidP="008532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Does one spare conduit point towards the service pole?</w:t>
            </w:r>
          </w:p>
          <w:p w14:paraId="0C63FB6B" w14:textId="77777777" w:rsidR="00853291" w:rsidRPr="002F6C04" w:rsidRDefault="00853291" w:rsidP="008532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Does one spare conduit point towards the direction of the lead-in cable?</w:t>
            </w:r>
          </w:p>
          <w:p w14:paraId="0BBF870D" w14:textId="72B0FAC7" w:rsidR="00853291" w:rsidRPr="002F6C04" w:rsidRDefault="00853291" w:rsidP="008532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Are there identification arrows inscribed in the foundation indicating the direction of spare conduits?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72890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CA7AF" w14:textId="01E7B34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55541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9B39F" w14:textId="6CA961F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92179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CCCCD" w14:textId="03F4C3C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329BFFF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739993D1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hideMark/>
          </w:tcPr>
          <w:p w14:paraId="6DD917E1" w14:textId="543E658C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 xml:space="preserve">Was the existing cabinet foundation enlarged in accordance </w:t>
            </w:r>
            <w:r w:rsidR="00F25AFB" w:rsidRPr="002F6C04">
              <w:rPr>
                <w:rFonts w:ascii="Segoe UI" w:hAnsi="Segoe UI" w:cs="Segoe UI"/>
                <w:sz w:val="20"/>
                <w:szCs w:val="20"/>
              </w:rPr>
              <w:t>with</w:t>
            </w:r>
            <w:r w:rsidRPr="002F6C04">
              <w:rPr>
                <w:rFonts w:ascii="Segoe UI" w:hAnsi="Segoe UI" w:cs="Segoe UI"/>
                <w:sz w:val="20"/>
                <w:szCs w:val="20"/>
              </w:rPr>
              <w:t xml:space="preserve"> the plans and specifications?  (Standard Specifications 1752-1)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53784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61304" w14:textId="1410E40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5842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45919" w14:textId="54F4527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64439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AC2FD" w14:textId="758550B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14:paraId="2F373283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70F8030F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4D6C42" w14:textId="77777777" w:rsidR="00853291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Was the existing cabinet foundation modified according to the plans and specifications?  (Standard Specifications 1752-3(B))</w:t>
            </w:r>
          </w:p>
          <w:p w14:paraId="49C30920" w14:textId="4E83908E" w:rsidR="00853291" w:rsidRPr="002F6C04" w:rsidRDefault="00853291" w:rsidP="008532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Was the ground around the existing foundation excavated to a depth sufficient to expose a minimum of 4 inches of the foundation below existing grade?</w:t>
            </w:r>
          </w:p>
          <w:p w14:paraId="5A41F3C1" w14:textId="77777777" w:rsidR="00853291" w:rsidRPr="002F6C04" w:rsidRDefault="00853291" w:rsidP="008532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Were the sides of the existing foundation roughened?</w:t>
            </w:r>
          </w:p>
          <w:p w14:paraId="2F3118DE" w14:textId="77777777" w:rsidR="00853291" w:rsidRPr="002F6C04" w:rsidRDefault="00853291" w:rsidP="008532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Were the sides of the existing foundation washed and thoroughly dried?</w:t>
            </w:r>
          </w:p>
          <w:p w14:paraId="0993C9C1" w14:textId="3951172A" w:rsidR="00853291" w:rsidRPr="002F6C04" w:rsidRDefault="00853291" w:rsidP="008532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 xml:space="preserve">Were dowels installed a minimum of 12 inches deep on </w:t>
            </w:r>
            <w:r w:rsidR="006A71F1" w:rsidRPr="002F6C04">
              <w:rPr>
                <w:rFonts w:ascii="Segoe UI" w:hAnsi="Segoe UI" w:cs="Segoe UI"/>
                <w:sz w:val="20"/>
                <w:szCs w:val="20"/>
              </w:rPr>
              <w:t>12-inch</w:t>
            </w:r>
            <w:r w:rsidRPr="002F6C04">
              <w:rPr>
                <w:rFonts w:ascii="Segoe UI" w:hAnsi="Segoe UI" w:cs="Segoe UI"/>
                <w:sz w:val="20"/>
                <w:szCs w:val="20"/>
              </w:rPr>
              <w:t xml:space="preserve"> centers and epoxied into place?</w:t>
            </w:r>
          </w:p>
          <w:p w14:paraId="05AFA112" w14:textId="77777777" w:rsidR="00853291" w:rsidRPr="002F6C04" w:rsidRDefault="00853291" w:rsidP="008532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Was a coating of approved epoxy bonding agent applied to all exposed roughened concrete surfaces as recommended by the manufacturer?</w:t>
            </w:r>
          </w:p>
          <w:p w14:paraId="65C8BD06" w14:textId="3DC2EC9B" w:rsidR="00853291" w:rsidRPr="002F6C04" w:rsidRDefault="00853291" w:rsidP="008532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Is the enlarged foundation the correct size (must meet new cabinet foundation size requirements)?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8469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87202" w14:textId="4BB3F38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1994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AA6F9" w14:textId="24DF6CC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44004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455AD" w14:textId="64B375F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2447C908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035DD4A5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35727777" w14:textId="66849E06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05A2B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CABINET AND CONTROLLER – </w:t>
            </w:r>
            <w:r w:rsidRPr="002F6C04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POLE MOUNTED CABINETS</w:t>
            </w:r>
          </w:p>
        </w:tc>
      </w:tr>
      <w:tr w:rsidR="00853291" w:rsidRPr="009D0BB5" w14:paraId="4058D7D4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41B36B33" w14:textId="050B0676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Is the cabinet attached securely to the pole?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93747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45248" w14:textId="6256165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72020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543F6" w14:textId="552B314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6311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D09DC" w14:textId="6F415DF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14:paraId="3B30206D" w14:textId="5D06A300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080D1727" w14:textId="77777777" w:rsidTr="005376EB">
        <w:trPr>
          <w:trHeight w:val="389"/>
        </w:trPr>
        <w:tc>
          <w:tcPr>
            <w:tcW w:w="5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4ABDF80" w14:textId="3D9CA370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F6C04">
              <w:rPr>
                <w:rFonts w:ascii="Segoe UI" w:hAnsi="Segoe UI" w:cs="Segoe UI"/>
                <w:sz w:val="20"/>
                <w:szCs w:val="20"/>
              </w:rPr>
              <w:t>Is the pole mounted cabinet installed so height to cabinet middle is 4 feet?  (Standard Specifications 1751-3(A))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6799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A9F276" w14:textId="0452A05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38243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78537" w14:textId="7298133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D9D9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57596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E5BA1" w14:textId="2FC7E60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081E28BA" w14:textId="2A916D3E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A2682D" w14:paraId="26138481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10A5073E" w14:textId="08AF37B5" w:rsidR="00853291" w:rsidRPr="00A2682D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605A2B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CABINET AND CONTROLLER –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CABINET BASE EXTENDERS AND ADAPTERS</w:t>
            </w:r>
          </w:p>
        </w:tc>
      </w:tr>
      <w:tr w:rsidR="00853291" w:rsidRPr="0021743E" w14:paraId="17313FDA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55CF1E6E" w14:textId="17C226E3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E0A90">
              <w:rPr>
                <w:rFonts w:ascii="Segoe UI" w:hAnsi="Segoe UI" w:cs="Segoe UI"/>
                <w:sz w:val="20"/>
                <w:szCs w:val="20"/>
              </w:rPr>
              <w:t xml:space="preserve">Is a cabinet base adapter installed at locations where a new cabinet is installed on an existing </w:t>
            </w:r>
            <w:r w:rsidR="007A1664">
              <w:rPr>
                <w:rFonts w:ascii="Segoe UI" w:hAnsi="Segoe UI" w:cs="Segoe UI"/>
                <w:sz w:val="20"/>
                <w:szCs w:val="20"/>
              </w:rPr>
              <w:t xml:space="preserve">or </w:t>
            </w:r>
            <w:r w:rsidRPr="00EE0A90">
              <w:rPr>
                <w:rFonts w:ascii="Segoe UI" w:hAnsi="Segoe UI" w:cs="Segoe UI"/>
                <w:sz w:val="20"/>
                <w:szCs w:val="20"/>
              </w:rPr>
              <w:t>modified foundation?  (Standard Specifications 1753-3)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888327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F4C70" w14:textId="4C35F15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68369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41C6E" w14:textId="4C4C31B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0172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3AD8F" w14:textId="0C0C1CC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1C161BB2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4AB54548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B4CE9" w14:textId="65369777" w:rsidR="00853291" w:rsidRPr="006731B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E0A90">
              <w:rPr>
                <w:rFonts w:ascii="Segoe UI" w:hAnsi="Segoe UI" w:cs="Segoe UI"/>
                <w:sz w:val="20"/>
                <w:szCs w:val="20"/>
              </w:rPr>
              <w:t>Is a cabinet base extender installed at locations where a new cabinet is installed on a new foundation?  (Standard Specifications 1753-3)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08842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261C2" w14:textId="032EE89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48031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D2486" w14:textId="44CF5AD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11368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EE25F" w14:textId="18C1987C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0F5178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7A403AF4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272FA915" w14:textId="1FADB451" w:rsidR="00853291" w:rsidRPr="006731BD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E0A90">
              <w:rPr>
                <w:rFonts w:ascii="Segoe UI" w:hAnsi="Segoe UI" w:cs="Segoe UI"/>
                <w:sz w:val="20"/>
                <w:szCs w:val="20"/>
              </w:rPr>
              <w:lastRenderedPageBreak/>
              <w:t>Is the cabinet base extender/adapter fabricated from the same materials and with the same finish as the cabinet housing?  (Standard Specifications 1098-1</w:t>
            </w:r>
            <w:r w:rsidR="007A1664">
              <w:rPr>
                <w:rFonts w:ascii="Segoe UI" w:hAnsi="Segoe UI" w:cs="Segoe UI"/>
                <w:sz w:val="20"/>
                <w:szCs w:val="20"/>
              </w:rPr>
              <w:t>7</w:t>
            </w:r>
            <w:r w:rsidRPr="00EE0A90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092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660DE" w14:textId="5818469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7110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F2779" w14:textId="0FA0FB4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863579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A2C56" w14:textId="48AF2A9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3993E836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0D2EF275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03450B" w14:textId="045665D0" w:rsidR="00853291" w:rsidRPr="00EE0A90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E0A90">
              <w:rPr>
                <w:rFonts w:ascii="Segoe UI" w:hAnsi="Segoe UI" w:cs="Segoe UI"/>
                <w:sz w:val="20"/>
                <w:szCs w:val="20"/>
              </w:rPr>
              <w:t>Is a permanent, flexible, waterproof sealing material used to seal all spaces?  (Standard Specifications 1753-3)</w:t>
            </w:r>
          </w:p>
          <w:p w14:paraId="697C5B56" w14:textId="5A4897FF" w:rsidR="00853291" w:rsidRPr="00EE0A90" w:rsidRDefault="00853291" w:rsidP="008532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E0A90">
              <w:rPr>
                <w:rFonts w:ascii="Segoe UI" w:hAnsi="Segoe UI" w:cs="Segoe UI"/>
                <w:sz w:val="20"/>
                <w:szCs w:val="20"/>
              </w:rPr>
              <w:t>Seal between cabinet base and the cabinet base extender/adapter</w:t>
            </w:r>
          </w:p>
          <w:p w14:paraId="62C8CFC0" w14:textId="22763975" w:rsidR="00853291" w:rsidRPr="00EE0A90" w:rsidRDefault="00853291" w:rsidP="008532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E0A90">
              <w:rPr>
                <w:rFonts w:ascii="Segoe UI" w:hAnsi="Segoe UI" w:cs="Segoe UI"/>
                <w:sz w:val="20"/>
                <w:szCs w:val="20"/>
              </w:rPr>
              <w:t>Seal between cabinet base extender/adapter and the cabinet foundation</w:t>
            </w:r>
          </w:p>
          <w:p w14:paraId="0D228C98" w14:textId="6E7DFACF" w:rsidR="00853291" w:rsidRPr="00EE0A90" w:rsidRDefault="00853291" w:rsidP="008532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E0A90">
              <w:rPr>
                <w:rFonts w:ascii="Segoe UI" w:hAnsi="Segoe UI" w:cs="Segoe UI"/>
                <w:sz w:val="20"/>
                <w:szCs w:val="20"/>
              </w:rPr>
              <w:t>Seal between 2-piece cabinet extender/adapter seams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8522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850B4" w14:textId="4F277E2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42341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CC6AE" w14:textId="17741C4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7805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EF162" w14:textId="1528F76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261EF879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A2682D" w14:paraId="4DB1BCBC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07F49982" w14:textId="44F8C0F8" w:rsidR="00853291" w:rsidRPr="00A2682D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605A2B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CABINET AND CONTROLLER –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CABINET</w:t>
            </w:r>
          </w:p>
        </w:tc>
      </w:tr>
      <w:tr w:rsidR="00853291" w:rsidRPr="0021743E" w14:paraId="172B9676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36A24E17" w14:textId="7BC5C5BD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776A2">
              <w:rPr>
                <w:rFonts w:ascii="Segoe UI" w:hAnsi="Segoe UI" w:cs="Segoe UI"/>
                <w:sz w:val="20"/>
                <w:szCs w:val="20"/>
              </w:rPr>
              <w:t>Is the cabinet mounted level and plumb?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8177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AA160" w14:textId="5E65C07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1273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2D8B42" w14:textId="03568EBC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58215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44355" w14:textId="040291E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41D80459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4A1914AF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37F552" w14:textId="6F4FFD88" w:rsidR="00853291" w:rsidRPr="006731B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bookmarkStart w:id="2" w:name="_Hlk150426028"/>
            <w:r w:rsidRPr="006776A2">
              <w:rPr>
                <w:rFonts w:ascii="Segoe UI" w:hAnsi="Segoe UI" w:cs="Segoe UI"/>
                <w:sz w:val="20"/>
                <w:szCs w:val="20"/>
              </w:rPr>
              <w:t>Is the cabinet exterior an unpainted, natural, aluminum cabinet shell (unless otherwise noted in the plans and specifications)?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967767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B3D6E" w14:textId="74BF6B7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9255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07B80" w14:textId="4FE44F0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54949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ED5D6" w14:textId="5B5F88FC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AE41A4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bookmarkEnd w:id="2"/>
      <w:tr w:rsidR="00853291" w:rsidRPr="0021743E" w14:paraId="4C6DD1DB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3F3B4AD3" w14:textId="448F8C33" w:rsidR="00853291" w:rsidRPr="006731BD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776A2">
              <w:rPr>
                <w:rFonts w:ascii="Segoe UI" w:hAnsi="Segoe UI" w:cs="Segoe UI"/>
                <w:sz w:val="20"/>
                <w:szCs w:val="20"/>
              </w:rPr>
              <w:t xml:space="preserve">Is the signal inventory number stenciled on the cabinet side facing the roadway in </w:t>
            </w:r>
            <w:r w:rsidR="006A71F1" w:rsidRPr="006776A2">
              <w:rPr>
                <w:rFonts w:ascii="Segoe UI" w:hAnsi="Segoe UI" w:cs="Segoe UI"/>
                <w:sz w:val="20"/>
                <w:szCs w:val="20"/>
              </w:rPr>
              <w:t>3-inch</w:t>
            </w:r>
            <w:r w:rsidRPr="006776A2">
              <w:rPr>
                <w:rFonts w:ascii="Segoe UI" w:hAnsi="Segoe UI" w:cs="Segoe UI"/>
                <w:sz w:val="20"/>
                <w:szCs w:val="20"/>
              </w:rPr>
              <w:t xml:space="preserve"> black characters?  (Standard Specifications 1751-3(A))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1684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264E8" w14:textId="02BA40F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1999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5F378" w14:textId="3FBCA11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4174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A1E9B" w14:textId="5E21B8C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58A4FC3F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063139A9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CEC391" w14:textId="5F243785" w:rsidR="00853291" w:rsidRPr="006776A2" w:rsidRDefault="00853291" w:rsidP="006A71F1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6776A2">
              <w:rPr>
                <w:rFonts w:ascii="Segoe UI" w:hAnsi="Segoe UI" w:cs="Segoe UI"/>
                <w:sz w:val="20"/>
                <w:szCs w:val="20"/>
              </w:rPr>
              <w:t xml:space="preserve">Are the cabinet door seals weathertight?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0703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15A49" w14:textId="7E5A462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2907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161DF" w14:textId="2DBB191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8737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484D0" w14:textId="697E361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4897E4CC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55664160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6F33D55F" w14:textId="4B0C85E8" w:rsidR="00853291" w:rsidRPr="006776A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76A2">
              <w:rPr>
                <w:rFonts w:ascii="Segoe UI" w:hAnsi="Segoe UI" w:cs="Segoe UI"/>
                <w:sz w:val="20"/>
                <w:szCs w:val="20"/>
              </w:rPr>
              <w:t>Are the cabinet filters clean and replaceable?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5993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D7E78" w14:textId="08C02E7E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4937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99D3A" w14:textId="36F819E6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45022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1BFE5" w14:textId="7B1D27AA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53B778E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7E48A721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E6E1F5" w14:textId="23FD6F86" w:rsidR="00853291" w:rsidRPr="006731B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76A2">
              <w:rPr>
                <w:rFonts w:ascii="Segoe UI" w:hAnsi="Segoe UI" w:cs="Segoe UI"/>
                <w:sz w:val="20"/>
                <w:szCs w:val="20"/>
              </w:rPr>
              <w:t>Are the cabinet lights operational?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34851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744EE" w14:textId="7A23805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48718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C1888" w14:textId="5AC4066A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838676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5EA7B" w14:textId="31782B1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FE138B0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31058C00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2A17F6C5" w14:textId="474EDB80" w:rsidR="00853291" w:rsidRPr="006776A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76A2">
              <w:rPr>
                <w:rFonts w:ascii="Segoe UI" w:hAnsi="Segoe UI" w:cs="Segoe UI"/>
                <w:sz w:val="20"/>
                <w:szCs w:val="20"/>
              </w:rPr>
              <w:t xml:space="preserve">Is a </w:t>
            </w:r>
            <w:r w:rsidR="006A71F1" w:rsidRPr="006776A2">
              <w:rPr>
                <w:rFonts w:ascii="Segoe UI" w:hAnsi="Segoe UI" w:cs="Segoe UI"/>
                <w:sz w:val="20"/>
                <w:szCs w:val="20"/>
              </w:rPr>
              <w:t>pull-out</w:t>
            </w:r>
            <w:r w:rsidRPr="006776A2">
              <w:rPr>
                <w:rFonts w:ascii="Segoe UI" w:hAnsi="Segoe UI" w:cs="Segoe UI"/>
                <w:sz w:val="20"/>
                <w:szCs w:val="20"/>
              </w:rPr>
              <w:t xml:space="preserve"> storage shelf provided?</w:t>
            </w:r>
          </w:p>
          <w:p w14:paraId="7462BF93" w14:textId="2B3490D7" w:rsidR="00853291" w:rsidRPr="00A37705" w:rsidRDefault="00853291" w:rsidP="008532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Is the storage shelf a minimum of 14x16 inches?</w:t>
            </w:r>
          </w:p>
          <w:p w14:paraId="0B5C6CB5" w14:textId="7ACF6815" w:rsidR="00853291" w:rsidRPr="00A37705" w:rsidRDefault="00853291" w:rsidP="008532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Is the storage shelf located directly below the controller and capable of supporting the controller plus 15 pounds of additional weight?</w:t>
            </w:r>
          </w:p>
          <w:p w14:paraId="73C30A6E" w14:textId="32521F50" w:rsidR="00853291" w:rsidRPr="00A37705" w:rsidRDefault="00853291" w:rsidP="008532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 xml:space="preserve">Does the storage shelf have a minimum </w:t>
            </w:r>
            <w:r w:rsidR="00345142" w:rsidRPr="00A37705">
              <w:rPr>
                <w:rFonts w:ascii="Segoe UI" w:hAnsi="Segoe UI" w:cs="Segoe UI"/>
                <w:sz w:val="20"/>
                <w:szCs w:val="20"/>
              </w:rPr>
              <w:t>1</w:t>
            </w:r>
            <w:r w:rsidR="00345142">
              <w:rPr>
                <w:rFonts w:ascii="Segoe UI" w:hAnsi="Segoe UI" w:cs="Segoe UI"/>
                <w:sz w:val="20"/>
                <w:szCs w:val="20"/>
              </w:rPr>
              <w:t>-</w:t>
            </w:r>
            <w:r w:rsidR="00345142" w:rsidRPr="00A37705">
              <w:rPr>
                <w:rFonts w:ascii="Segoe UI" w:hAnsi="Segoe UI" w:cs="Segoe UI"/>
                <w:sz w:val="20"/>
                <w:szCs w:val="20"/>
              </w:rPr>
              <w:t>inch-deep</w:t>
            </w:r>
            <w:r w:rsidRPr="00A37705">
              <w:rPr>
                <w:rFonts w:ascii="Segoe UI" w:hAnsi="Segoe UI" w:cs="Segoe UI"/>
                <w:sz w:val="20"/>
                <w:szCs w:val="20"/>
              </w:rPr>
              <w:t xml:space="preserve"> storage bin with a hinged top?</w:t>
            </w:r>
          </w:p>
          <w:p w14:paraId="44408C1B" w14:textId="274112AC" w:rsidR="00853291" w:rsidRPr="00A37705" w:rsidRDefault="00853291" w:rsidP="008532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Does the storage shelf fully extend and lock into place?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704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BD008" w14:textId="4D83AFA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8825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8B626" w14:textId="1850174E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69640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915D" w14:textId="74A50B9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B059A84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2F8C5F40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33338D" w14:textId="5A1323FE" w:rsidR="00853291" w:rsidRPr="006776A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76A2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="00345142" w:rsidRPr="006776A2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6776A2">
              <w:rPr>
                <w:rFonts w:ascii="Segoe UI" w:hAnsi="Segoe UI" w:cs="Segoe UI"/>
                <w:sz w:val="20"/>
                <w:szCs w:val="20"/>
              </w:rPr>
              <w:t xml:space="preserve"> the proper documents located in the storage drawer inside the cabinet?  (Standard Specifications 1098-1(</w:t>
            </w:r>
            <w:r w:rsidR="00A11A3F">
              <w:rPr>
                <w:rFonts w:ascii="Segoe UI" w:hAnsi="Segoe UI" w:cs="Segoe UI"/>
                <w:sz w:val="20"/>
                <w:szCs w:val="20"/>
              </w:rPr>
              <w:t>F</w:t>
            </w:r>
            <w:r w:rsidRPr="006776A2">
              <w:rPr>
                <w:rFonts w:ascii="Segoe UI" w:hAnsi="Segoe UI" w:cs="Segoe UI"/>
                <w:sz w:val="20"/>
                <w:szCs w:val="20"/>
              </w:rPr>
              <w:t>)) (Standard Specifications 1751-3(A))</w:t>
            </w:r>
          </w:p>
          <w:p w14:paraId="674D6FA1" w14:textId="77777777" w:rsidR="00853291" w:rsidRPr="00A37705" w:rsidRDefault="00853291" w:rsidP="008532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Cabinet prints</w:t>
            </w:r>
          </w:p>
          <w:p w14:paraId="20C0514D" w14:textId="77777777" w:rsidR="00853291" w:rsidRPr="00A37705" w:rsidRDefault="00853291" w:rsidP="008532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Cabinet manual</w:t>
            </w:r>
          </w:p>
          <w:p w14:paraId="0CFBBA56" w14:textId="77777777" w:rsidR="00853291" w:rsidRPr="00A37705" w:rsidRDefault="00853291" w:rsidP="008532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Conflict monitor certification</w:t>
            </w:r>
          </w:p>
          <w:p w14:paraId="613C55F6" w14:textId="77777777" w:rsidR="00853291" w:rsidRPr="00A37705" w:rsidRDefault="00853291" w:rsidP="008532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Complete copy of the plans including electrical details</w:t>
            </w:r>
          </w:p>
          <w:p w14:paraId="19E1260E" w14:textId="21FF7BC7" w:rsidR="00853291" w:rsidRPr="00A37705" w:rsidRDefault="00853291" w:rsidP="008532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Cabinet maintenance diary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38929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DADAA" w14:textId="2EE31F5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126370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C5703" w14:textId="0F8FA96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8764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2B222" w14:textId="0A0B1A6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081883FE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3E7BABDB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2E203B10" w14:textId="05612EF2" w:rsidR="00853291" w:rsidRPr="006731B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lastRenderedPageBreak/>
              <w:t>Is the cabinet wired neatly?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509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6A477" w14:textId="510C5B76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90440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01FEE" w14:textId="238B755A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38649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5B7DE" w14:textId="01E3FC26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15B8149" w14:textId="7777777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598A297F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7CBE56" w14:textId="2A06B7B9" w:rsidR="00853291" w:rsidRPr="00A37705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Is the field wiring neatly arranged and routed?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0789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EB18D" w14:textId="0E1FF947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96156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E2C90" w14:textId="64FAA740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74000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06EF3" w14:textId="38F54EEC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93D2391" w14:textId="7777777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6C76E203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2466D357" w14:textId="69FB59D1" w:rsidR="00853291" w:rsidRPr="006776A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Are the wires labeled?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6276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68128" w14:textId="5FEA494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89897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59920" w14:textId="1ED9D66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39282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01FF1" w14:textId="3B42E7D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43626AF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311BAF5A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A196E6" w14:textId="6B8AC7CD" w:rsidR="00853291" w:rsidRPr="00A37705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="000A2054" w:rsidRPr="00A37705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A37705">
              <w:rPr>
                <w:rFonts w:ascii="Segoe UI" w:hAnsi="Segoe UI" w:cs="Segoe UI"/>
                <w:sz w:val="20"/>
                <w:szCs w:val="20"/>
              </w:rPr>
              <w:t xml:space="preserve"> the necessary components installed per the plans?  (Standard Specifications 1751-3(A))</w:t>
            </w:r>
          </w:p>
          <w:p w14:paraId="2026BB64" w14:textId="6CD33636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Conflict monitor</w:t>
            </w:r>
          </w:p>
          <w:p w14:paraId="08EFA9E6" w14:textId="76E19123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 xml:space="preserve">Controller </w:t>
            </w:r>
          </w:p>
          <w:p w14:paraId="6D55835D" w14:textId="22F75C1C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Load switches</w:t>
            </w:r>
          </w:p>
          <w:p w14:paraId="049D8A70" w14:textId="478DD21E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Flashers</w:t>
            </w:r>
          </w:p>
          <w:p w14:paraId="2AD4A3B6" w14:textId="2FF1CAC3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Detector units</w:t>
            </w:r>
          </w:p>
          <w:p w14:paraId="3A99395C" w14:textId="16679ADD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AC isolators</w:t>
            </w:r>
          </w:p>
          <w:p w14:paraId="233A59C3" w14:textId="747C93D1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DC isolators</w:t>
            </w:r>
          </w:p>
          <w:p w14:paraId="550BD097" w14:textId="77777777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Preemption and sign control box</w:t>
            </w:r>
          </w:p>
          <w:p w14:paraId="27C97026" w14:textId="41BB99E5" w:rsidR="00853291" w:rsidRPr="00A37705" w:rsidRDefault="00853291" w:rsidP="008532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Flash transfer relays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68686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01A5F" w14:textId="1DCCBC8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53690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0B409" w14:textId="094A2155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4852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78B1E" w14:textId="608B969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ED0F388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55897A2D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0E22EEC8" w14:textId="30C6A50F" w:rsidR="00853291" w:rsidRPr="006731B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Does the cabinet thermostat and fan work properly?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47713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F3563" w14:textId="7B56040E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71383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002C9" w14:textId="010C1E88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73992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7C18C" w14:textId="037BBCC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468DA3F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3930A61D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142261" w14:textId="2DBA31F0" w:rsidR="00853291" w:rsidRPr="006776A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Do the detector test switches work and call the correct phase?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5477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7DC9F" w14:textId="541149ED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2214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7A37D" w14:textId="64C2E5F6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151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7E98C" w14:textId="3BA6A56C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B377282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295F9D29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12AA8D79" w14:textId="7ADDF32C" w:rsidR="00853291" w:rsidRPr="00A37705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Do the police panel switches operate correctly?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64093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22968" w14:textId="11159FB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5554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B5B70" w14:textId="514AB5C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76976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FBDAB" w14:textId="47DE9EB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24C04C4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1051BA51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595A1D" w14:textId="76BC85DD" w:rsidR="00853291" w:rsidRPr="00A37705" w:rsidRDefault="00853291" w:rsidP="006A71F1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A37705">
              <w:rPr>
                <w:rFonts w:ascii="Segoe UI" w:hAnsi="Segoe UI" w:cs="Segoe UI"/>
                <w:sz w:val="20"/>
                <w:szCs w:val="20"/>
              </w:rPr>
              <w:t>Is the ground bus isolated from the neutral bus?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1285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2E161" w14:textId="3BF7D09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45979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D0DB9" w14:textId="5A8454A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5444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4309E" w14:textId="01C59DB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63A295D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A2682D" w14:paraId="79EE7194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C1FC5A7" w14:textId="160FB600" w:rsidR="00853291" w:rsidRPr="00A2682D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605A2B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CABINET AND CONTROLLER –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CONTROLLER</w:t>
            </w:r>
          </w:p>
        </w:tc>
      </w:tr>
      <w:tr w:rsidR="00853291" w:rsidRPr="0021743E" w14:paraId="62955576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4B8839C5" w14:textId="53C9B7C2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Is the controller securely mounted?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2890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D0FE9" w14:textId="076A5AE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6422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83337" w14:textId="5591002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30080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18917" w14:textId="0C5D858C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4E851577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2CA68520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FC8AE7" w14:textId="33B73390" w:rsidR="00853291" w:rsidRPr="006731B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Is the data key present?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00321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97D23" w14:textId="51F900C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44561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26A8D" w14:textId="5B56F341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6872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E7DF6" w14:textId="0568574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631EEF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A2682D" w14:paraId="0A2C4C07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08824F63" w14:textId="73C5D18C" w:rsidR="00853291" w:rsidRPr="00A2682D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605A2B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CABINET AND CONTROLLER – 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CABINET TEST WORKSHOP</w:t>
            </w:r>
          </w:p>
        </w:tc>
      </w:tr>
      <w:tr w:rsidR="00853291" w:rsidRPr="0021743E" w14:paraId="0ED1DF90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606D71D2" w14:textId="68EC60EA" w:rsidR="00853291" w:rsidRPr="00CF156C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 xml:space="preserve">For new cabinet and controllers, has the equipment been </w:t>
            </w:r>
            <w:r w:rsidR="009C35F9" w:rsidRPr="00CF156C">
              <w:rPr>
                <w:rFonts w:ascii="Segoe UI" w:hAnsi="Segoe UI" w:cs="Segoe UI"/>
                <w:sz w:val="20"/>
                <w:szCs w:val="20"/>
              </w:rPr>
              <w:t>set up</w:t>
            </w:r>
            <w:r w:rsidRPr="00CF156C">
              <w:rPr>
                <w:rFonts w:ascii="Segoe UI" w:hAnsi="Segoe UI" w:cs="Segoe UI"/>
                <w:sz w:val="20"/>
                <w:szCs w:val="20"/>
              </w:rPr>
              <w:t xml:space="preserve"> and tested at an enclosed workshop prior to installation in the field?  (Standard Specifications 1751-3(C))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76051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477DA" w14:textId="45C4C02A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03288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6DBFB" w14:textId="123F1BF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86802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21AB3" w14:textId="456E563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5D974228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38961ADB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CA7FFF" w14:textId="77777777" w:rsidR="00853291" w:rsidRPr="00CF156C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Does the workshop meet the following requirements?  (Standard Specifications 1751-3(C))</w:t>
            </w:r>
          </w:p>
          <w:p w14:paraId="229D43E3" w14:textId="77777777" w:rsidR="00853291" w:rsidRPr="00CF156C" w:rsidRDefault="00853291" w:rsidP="00853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Located within the Division responsible for project administration</w:t>
            </w:r>
          </w:p>
          <w:p w14:paraId="064224D3" w14:textId="77777777" w:rsidR="00853291" w:rsidRPr="00CF156C" w:rsidRDefault="00853291" w:rsidP="00853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Provides protection from the weather</w:t>
            </w:r>
          </w:p>
          <w:p w14:paraId="247A416D" w14:textId="328B5F76" w:rsidR="00853291" w:rsidRPr="00CF156C" w:rsidRDefault="00853291" w:rsidP="008532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Sufficient space to house 2 test observers as well as all necessary test equipment, material, controllers, and cabinets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858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CA939" w14:textId="5CDB695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0686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4B325" w14:textId="3456250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63199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95834" w14:textId="1F22386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DF985FE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1D7A704F" w14:textId="77777777" w:rsidTr="005376EB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4D4C76CB" w14:textId="77777777" w:rsidR="00853291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Has the equipment been configured, programmed, and tested for proper operation for eight hours minimum, to include the following?  (Standard Specifications 1751-3(C))</w:t>
            </w:r>
          </w:p>
          <w:p w14:paraId="4E5B2033" w14:textId="1C4CE727" w:rsidR="00853291" w:rsidRPr="00CF156C" w:rsidRDefault="00853291" w:rsidP="008532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Proper color sequence</w:t>
            </w:r>
          </w:p>
          <w:p w14:paraId="18EF16E0" w14:textId="77777777" w:rsidR="00853291" w:rsidRPr="00CF156C" w:rsidRDefault="00853291" w:rsidP="008532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Flashing operation</w:t>
            </w:r>
          </w:p>
          <w:p w14:paraId="274D5AC1" w14:textId="77777777" w:rsidR="00853291" w:rsidRPr="00CF156C" w:rsidRDefault="00853291" w:rsidP="008532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lastRenderedPageBreak/>
              <w:t>Phase timings</w:t>
            </w:r>
          </w:p>
          <w:p w14:paraId="5D9F6D9C" w14:textId="77777777" w:rsidR="00853291" w:rsidRPr="00CF156C" w:rsidRDefault="00853291" w:rsidP="008532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Preemption</w:t>
            </w:r>
          </w:p>
          <w:p w14:paraId="7BE706FE" w14:textId="77777777" w:rsidR="009D07F2" w:rsidRDefault="00853291" w:rsidP="008532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5F1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Coordination</w:t>
            </w:r>
          </w:p>
          <w:p w14:paraId="483CEF29" w14:textId="1F1F6B5E" w:rsidR="00853291" w:rsidRPr="00D55F10" w:rsidRDefault="009D07F2" w:rsidP="008532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Schedule/Time of Day</w:t>
            </w:r>
          </w:p>
          <w:p w14:paraId="64AFCA8A" w14:textId="77777777" w:rsidR="00853291" w:rsidRPr="00D55F10" w:rsidRDefault="00853291" w:rsidP="008532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5F1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Conflict monitor programming</w:t>
            </w:r>
          </w:p>
          <w:p w14:paraId="719120E1" w14:textId="46F9F762" w:rsidR="00853291" w:rsidRPr="00D55F10" w:rsidRDefault="00853291" w:rsidP="008532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55F1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Conflicting phases causes cabinet to revert to flashing operation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75742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74DAC" w14:textId="6605FA9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95889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BBC18" w14:textId="743CBF0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15616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B9AD2" w14:textId="39F938B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797F234E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6E68C6FD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B38A47" w14:textId="1ACD20CF" w:rsidR="00853291" w:rsidRPr="00CF156C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CF156C">
              <w:rPr>
                <w:rFonts w:ascii="Segoe UI" w:hAnsi="Segoe UI" w:cs="Segoe UI"/>
                <w:sz w:val="20"/>
                <w:szCs w:val="20"/>
              </w:rPr>
              <w:t>Have all additional tests to ensure proper operation requested by the Engineer been completed?  (Standard Specifications 1751-3(C))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44965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C8F98" w14:textId="4CE340B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71216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DB734" w14:textId="3624ED0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8661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9F878" w14:textId="3A5CFB8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279DDE60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2B50EE45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18B9CF43" w14:textId="77DD3585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CONFLICT MONITOR</w:t>
            </w:r>
          </w:p>
        </w:tc>
      </w:tr>
      <w:tr w:rsidR="00853291" w:rsidRPr="009D0BB5" w14:paraId="7A37D767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5F8126F" w14:textId="77777777" w:rsidR="00853291" w:rsidRPr="00D55F10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55F10">
              <w:rPr>
                <w:rFonts w:ascii="Segoe UI" w:hAnsi="Segoe UI" w:cs="Segoe UI"/>
                <w:sz w:val="20"/>
                <w:szCs w:val="20"/>
              </w:rPr>
              <w:t>Has the conflict monitor been certified within the past 12 months?  (Standard Specifications 1700-3(D))</w:t>
            </w:r>
          </w:p>
          <w:p w14:paraId="235DB90A" w14:textId="6F6F9019" w:rsidR="00853291" w:rsidRPr="00D55F10" w:rsidRDefault="00853291" w:rsidP="008532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55F10">
              <w:rPr>
                <w:rFonts w:ascii="Segoe UI" w:hAnsi="Segoe UI" w:cs="Segoe UI"/>
                <w:sz w:val="20"/>
                <w:szCs w:val="20"/>
              </w:rPr>
              <w:t>Manufacturer’s certification is acceptable if within the past 12 months</w:t>
            </w:r>
          </w:p>
          <w:p w14:paraId="5D908448" w14:textId="77777777" w:rsidR="00853291" w:rsidRPr="00D55F10" w:rsidRDefault="00853291" w:rsidP="008532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55F10">
              <w:rPr>
                <w:rFonts w:ascii="Segoe UI" w:hAnsi="Segoe UI" w:cs="Segoe UI"/>
                <w:sz w:val="20"/>
                <w:szCs w:val="20"/>
              </w:rPr>
              <w:t>Certification testing shall be accomplished using an approved automated conflict monitor tester</w:t>
            </w:r>
          </w:p>
          <w:p w14:paraId="0C2F9B38" w14:textId="77777777" w:rsidR="00853291" w:rsidRPr="00D55F10" w:rsidRDefault="00853291" w:rsidP="008532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55F10">
              <w:rPr>
                <w:rFonts w:ascii="Segoe UI" w:hAnsi="Segoe UI" w:cs="Segoe UI"/>
                <w:sz w:val="20"/>
                <w:szCs w:val="20"/>
              </w:rPr>
              <w:t>Certification must be performed every 12 months for the life of the project beginning with the initial test</w:t>
            </w:r>
          </w:p>
          <w:p w14:paraId="5AD197FE" w14:textId="19627DC0" w:rsidR="00853291" w:rsidRPr="00D55F10" w:rsidRDefault="00853291" w:rsidP="008532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D55F10">
              <w:rPr>
                <w:rFonts w:ascii="Segoe UI" w:hAnsi="Segoe UI" w:cs="Segoe UI"/>
                <w:sz w:val="20"/>
                <w:szCs w:val="20"/>
              </w:rPr>
              <w:t>Copies of the certification should be provided to the Engineer and stored in the traffic signal cabinet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4333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0DDB1" w14:textId="701CCB4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18807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590CA" w14:textId="4A0CF29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90718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065C8" w14:textId="036C9C9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099D7FAD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6F12637C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4F762A" w14:textId="0AD8E44E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D55F10">
              <w:rPr>
                <w:rFonts w:ascii="Segoe UI" w:hAnsi="Segoe UI" w:cs="Segoe UI"/>
                <w:sz w:val="20"/>
                <w:szCs w:val="20"/>
              </w:rPr>
              <w:t>Is the conflict monitor card programmed per the plans?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1142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50AE4" w14:textId="63E00427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47566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F9A4E" w14:textId="04064AC7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1398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F7523" w14:textId="4D42FE5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7D682E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2D3A5081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2F7F6BCE" w14:textId="508D0CED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D55F10">
              <w:rPr>
                <w:rFonts w:ascii="Segoe UI" w:hAnsi="Segoe UI" w:cs="Segoe UI"/>
                <w:sz w:val="20"/>
                <w:szCs w:val="20"/>
              </w:rPr>
              <w:t>Are the conflict monitor switches and jumpers set per the plans?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3604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79D12" w14:textId="086E022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51768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19036" w14:textId="170CF0E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1712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624D5" w14:textId="5EC3CF0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16FE894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3411D111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60C1AC" w14:textId="7F2DB237" w:rsidR="00853291" w:rsidRPr="00D55F10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D55F10">
              <w:rPr>
                <w:rFonts w:ascii="Segoe UI" w:hAnsi="Segoe UI" w:cs="Segoe UI"/>
                <w:sz w:val="20"/>
                <w:szCs w:val="20"/>
              </w:rPr>
              <w:t>Does a laptop communicate to the conflict monitor through the RS-232 or Ethernet port?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7455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29E60" w14:textId="66AE17C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27535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2C03D" w14:textId="39AC93A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2392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85A533" w14:textId="6FAB772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1F627B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17919344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64DD4449" w14:textId="23800495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INDUCTIVE LOOP VEHICLE DETECTION</w:t>
            </w:r>
          </w:p>
        </w:tc>
      </w:tr>
      <w:tr w:rsidR="00853291" w:rsidRPr="009D0BB5" w14:paraId="2CF09670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D48212" w14:textId="00BC1433" w:rsidR="00853291" w:rsidRPr="005A2657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detection loops located per the plans?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60773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EA69C" w14:textId="6B95500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19306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A7FBF" w14:textId="58717FD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5616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38A65" w14:textId="2DD555F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7810D85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2D1D0386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5F9602" w14:textId="77777777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detection loops installed properly?  (Standard Specifications 1725-3)</w:t>
            </w:r>
          </w:p>
          <w:p w14:paraId="500AAE62" w14:textId="77777777" w:rsidR="00853291" w:rsidRPr="005A2657" w:rsidRDefault="00853291" w:rsidP="008532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Was one week notice given to the Engineer prior to installing the detection loops?</w:t>
            </w:r>
          </w:p>
          <w:p w14:paraId="44D0BADF" w14:textId="77777777" w:rsidR="00853291" w:rsidRPr="005A2657" w:rsidRDefault="00853291" w:rsidP="008532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Were the detection loops installed in the presence of the Engineer?</w:t>
            </w:r>
          </w:p>
          <w:p w14:paraId="169DCB9D" w14:textId="77777777" w:rsidR="00853291" w:rsidRPr="005A2657" w:rsidRDefault="00853291" w:rsidP="008532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Were the detection loop locations pre-marked and approved by the Engineer?</w:t>
            </w:r>
          </w:p>
          <w:p w14:paraId="4B8157E9" w14:textId="3E990E44" w:rsidR="00853291" w:rsidRPr="005A2657" w:rsidRDefault="00853291" w:rsidP="008532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Were pavement markings, including stop lines and lane lines, pre-marked before locating the detection loops?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2948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675BD" w14:textId="66F94FE3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68474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FA34F" w14:textId="4AA0C97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27203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8EAC3" w14:textId="2C327AD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3F3053E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7CEBD568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10C52471" w14:textId="77777777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lastRenderedPageBreak/>
              <w:t>Was the impedance from the loop wire to ground measured for each loop?  (Standard Specifications 1725-3)</w:t>
            </w:r>
          </w:p>
          <w:p w14:paraId="7613BF71" w14:textId="77777777" w:rsidR="00853291" w:rsidRPr="005A2657" w:rsidRDefault="00853291" w:rsidP="008532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Measurement for each loop should be at least 100 megohms</w:t>
            </w:r>
          </w:p>
          <w:p w14:paraId="6EA43B53" w14:textId="77777777" w:rsidR="00853291" w:rsidRPr="005A2657" w:rsidRDefault="00853291" w:rsidP="008532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An </w:t>
            </w:r>
            <w:r w:rsidRPr="005A2657">
              <w:rPr>
                <w:rFonts w:ascii="Segoe UI" w:hAnsi="Segoe UI" w:cs="Segoe UI"/>
                <w:i/>
                <w:sz w:val="20"/>
                <w:szCs w:val="20"/>
              </w:rPr>
              <w:t>‘Inductive Detection Loop &amp; Grounding Test Results’</w:t>
            </w: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 form should be completed and placed inside the cabinet</w:t>
            </w:r>
          </w:p>
          <w:p w14:paraId="58EA6C4F" w14:textId="76B60167" w:rsidR="00853291" w:rsidRPr="005A2657" w:rsidRDefault="00853291" w:rsidP="008532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All detection loops should be included on the </w:t>
            </w:r>
            <w:r w:rsidRPr="005A2657">
              <w:rPr>
                <w:rFonts w:ascii="Segoe UI" w:hAnsi="Segoe UI" w:cs="Segoe UI"/>
                <w:i/>
                <w:sz w:val="20"/>
                <w:szCs w:val="20"/>
              </w:rPr>
              <w:t xml:space="preserve">‘Inductive Detection Loop &amp; Grounding Test Results’ </w:t>
            </w:r>
            <w:r w:rsidRPr="005A2657">
              <w:rPr>
                <w:rFonts w:ascii="Segoe UI" w:hAnsi="Segoe UI" w:cs="Segoe UI"/>
                <w:sz w:val="20"/>
                <w:szCs w:val="20"/>
              </w:rPr>
              <w:t>form.</w:t>
            </w:r>
          </w:p>
          <w:p w14:paraId="7D691A98" w14:textId="77777777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44A0A96" w14:textId="77777777" w:rsidR="00853291" w:rsidRPr="005A2657" w:rsidRDefault="00853291" w:rsidP="00853291">
            <w:pPr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5A2657">
              <w:rPr>
                <w:rFonts w:ascii="Segoe UI" w:hAnsi="Segoe UI" w:cs="Segoe UI"/>
                <w:i/>
                <w:sz w:val="20"/>
                <w:szCs w:val="20"/>
              </w:rPr>
              <w:t>‘Inductive Detection Loop &amp; Grounding Test Results’</w:t>
            </w: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 form may be found on the Department’s website: </w:t>
            </w:r>
          </w:p>
          <w:p w14:paraId="4D1D0A04" w14:textId="1784E7F3" w:rsidR="00853291" w:rsidRPr="005A2657" w:rsidRDefault="00E75B28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hyperlink r:id="rId7" w:history="1">
              <w:r w:rsidR="00853291" w:rsidRPr="005A265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https://connect.ncdot.gov/resources/safety/Pages/ITS-and-Signals.aspx</w:t>
              </w:r>
            </w:hyperlink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64483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6093A" w14:textId="444818F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30781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CE4BD" w14:textId="1A7EC2FE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4605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00B71" w14:textId="255E2B2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3B13AD4A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3D15E217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E66FBB3" w14:textId="60C30561" w:rsidR="00853291" w:rsidRPr="005A2657" w:rsidRDefault="00853291" w:rsidP="00FA708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detection loop tail section wires twisted a minimum of 5 turns per foot?  (Standard Specifications 1725-3)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82658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30B38" w14:textId="3F2F6C2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1116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253A9" w14:textId="06B26C9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84668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05EF3" w14:textId="1B1BA3A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3B76120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7F621517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B8F618D" w14:textId="34B24B9B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Is each twisted pair in the junction box labeled with the loop number and polarity on a nylon cable tie?  (Standard Specifications 1725-3)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9439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E25DB" w14:textId="39761305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6421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F0EE9" w14:textId="6B5D352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87828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BDE01" w14:textId="420E44E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D0B2A4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4EB58E5E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70B4C54" w14:textId="77777777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Was the impedance from the loop system to ground measured at the controller cabinet for each detection loop?</w:t>
            </w:r>
          </w:p>
          <w:p w14:paraId="477C163F" w14:textId="77777777" w:rsidR="00853291" w:rsidRPr="005A2657" w:rsidRDefault="00853291" w:rsidP="008532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Measurement for each loop system should be at least 50 megohms</w:t>
            </w:r>
          </w:p>
          <w:p w14:paraId="7E6E3FA8" w14:textId="77777777" w:rsidR="00853291" w:rsidRPr="005A2657" w:rsidRDefault="00853291" w:rsidP="008532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After successful completion of the megger test, each loop system should be tested using an ohmmeter to verify the loop system resistance is less than 0.00885 ohms per foot</w:t>
            </w:r>
          </w:p>
          <w:p w14:paraId="668D08E3" w14:textId="77777777" w:rsidR="00853291" w:rsidRPr="005A2657" w:rsidRDefault="00853291" w:rsidP="008532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An </w:t>
            </w:r>
            <w:r w:rsidRPr="005A2657">
              <w:rPr>
                <w:rFonts w:ascii="Segoe UI" w:hAnsi="Segoe UI" w:cs="Segoe UI"/>
                <w:i/>
                <w:sz w:val="20"/>
                <w:szCs w:val="20"/>
              </w:rPr>
              <w:t>‘Inductive Detection Loop &amp; Grounding Test Results’</w:t>
            </w: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 form should be completed and placed inside the cabinet</w:t>
            </w:r>
          </w:p>
          <w:p w14:paraId="4B9AEC38" w14:textId="77777777" w:rsidR="00853291" w:rsidRPr="005A2657" w:rsidRDefault="00853291" w:rsidP="008532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All detection loops systems should be included on the </w:t>
            </w:r>
            <w:r w:rsidRPr="005A2657">
              <w:rPr>
                <w:rFonts w:ascii="Segoe UI" w:hAnsi="Segoe UI" w:cs="Segoe UI"/>
                <w:i/>
                <w:sz w:val="20"/>
                <w:szCs w:val="20"/>
              </w:rPr>
              <w:t xml:space="preserve">‘Inductive Detection Loop &amp; Grounding Test Results’ </w:t>
            </w:r>
            <w:r w:rsidRPr="005A2657">
              <w:rPr>
                <w:rFonts w:ascii="Segoe UI" w:hAnsi="Segoe UI" w:cs="Segoe UI"/>
                <w:sz w:val="20"/>
                <w:szCs w:val="20"/>
              </w:rPr>
              <w:t>form.</w:t>
            </w:r>
          </w:p>
          <w:p w14:paraId="1164EE92" w14:textId="77777777" w:rsidR="00853291" w:rsidRPr="005A2657" w:rsidRDefault="00853291" w:rsidP="006A71F1">
            <w:pPr>
              <w:pStyle w:val="ListParagraph"/>
              <w:spacing w:after="0"/>
              <w:ind w:left="374"/>
              <w:rPr>
                <w:rFonts w:ascii="Segoe UI" w:hAnsi="Segoe UI" w:cs="Segoe UI"/>
                <w:sz w:val="20"/>
                <w:szCs w:val="20"/>
              </w:rPr>
            </w:pPr>
          </w:p>
          <w:p w14:paraId="682122CA" w14:textId="77777777" w:rsidR="00853291" w:rsidRPr="005A2657" w:rsidRDefault="00853291" w:rsidP="00853291">
            <w:pPr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5A2657">
              <w:rPr>
                <w:rFonts w:ascii="Segoe UI" w:hAnsi="Segoe UI" w:cs="Segoe UI"/>
                <w:i/>
                <w:sz w:val="20"/>
                <w:szCs w:val="20"/>
              </w:rPr>
              <w:t>‘Inductive Detection Loop &amp; Grounding Test Results’</w:t>
            </w: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 form may be found on the Department’s website: </w:t>
            </w:r>
          </w:p>
          <w:p w14:paraId="70D0198D" w14:textId="5A4091B9" w:rsidR="00853291" w:rsidRPr="005A2657" w:rsidRDefault="00E75B28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="00853291" w:rsidRPr="005A265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https://connect.ncdot.gov/resources/safety/Pages/ITS-and-Signals.aspx</w:t>
              </w:r>
            </w:hyperlink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0828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11C59" w14:textId="0F35B768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3955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97259" w14:textId="49BA26CE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27575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4AF73" w14:textId="2066855A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74BB6EE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3B8F77C9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A234716" w14:textId="77777777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lastRenderedPageBreak/>
              <w:t>Are detector units installed per the plans?</w:t>
            </w:r>
          </w:p>
          <w:p w14:paraId="366B11E0" w14:textId="77777777" w:rsidR="00853291" w:rsidRPr="005A2657" w:rsidRDefault="00853291" w:rsidP="008532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 xml:space="preserve">Are the sensitivity and frequency settings adjusted properly to avoid missed and false calls? </w:t>
            </w:r>
          </w:p>
          <w:p w14:paraId="44999405" w14:textId="77777777" w:rsidR="00853291" w:rsidRPr="005A2657" w:rsidRDefault="00853291" w:rsidP="008532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they operating properly?</w:t>
            </w:r>
          </w:p>
          <w:p w14:paraId="52D04EE5" w14:textId="77777777" w:rsidR="00853291" w:rsidRPr="005A2657" w:rsidRDefault="00853291" w:rsidP="008532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Do they place a call on the correct phase?</w:t>
            </w:r>
          </w:p>
          <w:p w14:paraId="41C83D2D" w14:textId="1C6F812F" w:rsidR="00853291" w:rsidRPr="005A2657" w:rsidRDefault="00853291" w:rsidP="008532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they labeled with the correct phase and movement?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3681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FC8AE" w14:textId="37593F2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11947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2932D" w14:textId="1BA682FD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14605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508A1" w14:textId="253D17B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AD8D5D1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4B7F3263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5735F184" w14:textId="066F42CC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OTHER VEHICLE DETECTION</w:t>
            </w:r>
          </w:p>
        </w:tc>
      </w:tr>
      <w:tr w:rsidR="00853291" w:rsidRPr="009D0BB5" w14:paraId="089E91A3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149DE673" w14:textId="61C0E4AE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OTHER VEHICLE DETECTION - VIDEO DETECTION SYSTEM</w:t>
            </w:r>
          </w:p>
        </w:tc>
      </w:tr>
      <w:tr w:rsidR="00853291" w:rsidRPr="0021743E" w14:paraId="6FEE6611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45D51C" w14:textId="4CA39D56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Have design drawings showing design details and camera sensor unit locations been provided, reviewed, and accepted prior to installation?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09862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D642C" w14:textId="17BD515E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52691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8AD06" w14:textId="46079FB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27107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28C22" w14:textId="287EBC8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E6CA5E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58227215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27CE85ED" w14:textId="28F0502A" w:rsidR="00853291" w:rsidRPr="005A2657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detection zones per plans?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3883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4905E" w14:textId="367E7E8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67816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333A1" w14:textId="7F7303B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66562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053EC" w14:textId="0527D43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49D0538F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6FB700C4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C7F875D" w14:textId="26401448" w:rsidR="00853291" w:rsidRPr="005A2657" w:rsidRDefault="00853291" w:rsidP="00853291">
            <w:pPr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detection zones free from occlusion?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63389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8DEAB" w14:textId="3E356E1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4889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2FE77" w14:textId="459726E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947351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90BD9" w14:textId="02B7561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47785DE5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1EE6F749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A55297" w14:textId="0356CA67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Detection operating properly?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74302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E6092" w14:textId="106044B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35334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B823B" w14:textId="22A4CB6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357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FC5F6" w14:textId="51C446D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E4A2E82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47D2A413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27AB084" w14:textId="1AB84F31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OTHER VEHICLE DETECTION - MICROWAVE DETECTION SYSTEM</w:t>
            </w:r>
          </w:p>
        </w:tc>
      </w:tr>
      <w:tr w:rsidR="00853291" w:rsidRPr="006776A2" w14:paraId="1B62AB0A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ED4ADC" w14:textId="29226211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detection zones per plans?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02777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DD196" w14:textId="69EE36B5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1613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E1E1E" w14:textId="4022DEBD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964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62855" w14:textId="4FF794C7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163101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6E410BE4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3485089" w14:textId="2718E412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Detection operating properly?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71552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6708E" w14:textId="3AA3CD1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5174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90128" w14:textId="5F558B4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1265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E21E4" w14:textId="4B2978B7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DB6F0CE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A37705" w14:paraId="32373404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29466C4" w14:textId="2BC2D8A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OTHER VEHICLE DETECTION - WIRELESS MAGNETIC SENSOR DETECTION SYSTEM</w:t>
            </w:r>
          </w:p>
        </w:tc>
      </w:tr>
      <w:tr w:rsidR="00853291" w:rsidRPr="00A37705" w14:paraId="5DB47D5D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AD33A86" w14:textId="200A5558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Are detection zones per plans?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79444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8DB94" w14:textId="6FF83657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35170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C9FC0" w14:textId="41678806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4097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93A34" w14:textId="3963CED4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249AB23C" w14:textId="7777777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51DE181A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3A4341" w14:textId="4778D36E" w:rsidR="00853291" w:rsidRPr="005A265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2657">
              <w:rPr>
                <w:rFonts w:ascii="Segoe UI" w:hAnsi="Segoe UI" w:cs="Segoe UI"/>
                <w:sz w:val="20"/>
                <w:szCs w:val="20"/>
              </w:rPr>
              <w:t>Detection operating properly?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0628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31917" w14:textId="71266E9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4268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64039" w14:textId="321F75C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08122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AC5BE" w14:textId="18E1585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DB0C765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3701ECBE" w14:textId="77777777" w:rsidTr="00B90EF1">
        <w:trPr>
          <w:trHeight w:val="390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3486EB69" w14:textId="5AB78538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OPERATIONAL CHECKS</w:t>
            </w:r>
          </w:p>
        </w:tc>
      </w:tr>
      <w:tr w:rsidR="00853291" w:rsidRPr="0021743E" w14:paraId="01985DE3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F6BC8A" w14:textId="79238E1B" w:rsidR="00853291" w:rsidRPr="00AE73D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Has the local controller software and version been noted?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728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BB925" w14:textId="5C03856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0424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AB76E" w14:textId="55C9C96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973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BBB86" w14:textId="4E5DD1E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0A5BEDF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42F80DCB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640FA2E8" w14:textId="77777777" w:rsidR="00853291" w:rsidRPr="00AE73D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Has controller programming been checked and verified?  Does programming match the plans?  (Standard Specifications 1700-3(I))</w:t>
            </w:r>
          </w:p>
          <w:p w14:paraId="46E99D49" w14:textId="77777777" w:rsidR="00853291" w:rsidRPr="00AE73DD" w:rsidRDefault="00853291" w:rsidP="008532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General and phase data programming verified</w:t>
            </w:r>
          </w:p>
          <w:p w14:paraId="1770DDF9" w14:textId="77777777" w:rsidR="009D07F2" w:rsidRDefault="00853291" w:rsidP="008532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Coordination data programming verified</w:t>
            </w:r>
          </w:p>
          <w:p w14:paraId="0B43CECB" w14:textId="79E5B1E8" w:rsidR="00853291" w:rsidRPr="00AE73DD" w:rsidRDefault="009D07F2" w:rsidP="008532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Schedule/Time of Day programming verified</w:t>
            </w:r>
          </w:p>
          <w:p w14:paraId="4360E9FC" w14:textId="77777777" w:rsidR="00853291" w:rsidRPr="00AE73DD" w:rsidRDefault="00853291" w:rsidP="008532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Preemption programming verified</w:t>
            </w:r>
          </w:p>
          <w:p w14:paraId="77FD30C6" w14:textId="77777777" w:rsidR="00853291" w:rsidRPr="00AE73DD" w:rsidRDefault="00853291" w:rsidP="008532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Startup sequence programming verified</w:t>
            </w:r>
          </w:p>
          <w:p w14:paraId="47452007" w14:textId="77777777" w:rsidR="00853291" w:rsidRPr="00AE73DD" w:rsidRDefault="00853291" w:rsidP="008532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Phase timing data verified</w:t>
            </w:r>
          </w:p>
          <w:p w14:paraId="4D567E05" w14:textId="41EA8F60" w:rsidR="00853291" w:rsidRPr="00AE73DD" w:rsidRDefault="00853291" w:rsidP="008532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Detector data programming verified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28258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D5445" w14:textId="0E6AB8D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82279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6A0D4" w14:textId="7D628243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535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49C9E" w14:textId="076E245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26090456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134DE460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E8B1FC1" w14:textId="5A8FC643" w:rsidR="00853291" w:rsidRPr="00AE73D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If the location has any type of preemption, has the </w:t>
            </w:r>
            <w:r w:rsidRPr="00AE73DD">
              <w:rPr>
                <w:rFonts w:ascii="Segoe UI" w:hAnsi="Segoe UI" w:cs="Segoe UI"/>
                <w:i/>
                <w:sz w:val="20"/>
                <w:szCs w:val="20"/>
              </w:rPr>
              <w:t>‘Preemption Test Procedure Checklist’</w:t>
            </w: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 been completed?  </w:t>
            </w:r>
            <w:r w:rsidR="00CC3402" w:rsidRPr="00AE73DD">
              <w:rPr>
                <w:rFonts w:ascii="Segoe UI" w:hAnsi="Segoe UI" w:cs="Segoe UI"/>
                <w:sz w:val="20"/>
                <w:szCs w:val="20"/>
              </w:rPr>
              <w:t>Have</w:t>
            </w: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 copies of the completed checklist been provided?    (Standard Specifications 1751-3(C))</w:t>
            </w:r>
          </w:p>
          <w:p w14:paraId="1A4E0CB4" w14:textId="77777777" w:rsidR="00853291" w:rsidRPr="00AE73DD" w:rsidRDefault="00853291" w:rsidP="006A71F1">
            <w:pPr>
              <w:pStyle w:val="ListParagraph"/>
              <w:spacing w:after="0"/>
              <w:ind w:left="374"/>
              <w:rPr>
                <w:rFonts w:ascii="Segoe UI" w:hAnsi="Segoe UI" w:cs="Segoe UI"/>
                <w:sz w:val="20"/>
                <w:szCs w:val="20"/>
              </w:rPr>
            </w:pPr>
          </w:p>
          <w:p w14:paraId="3F4A03D9" w14:textId="77777777" w:rsidR="00853291" w:rsidRPr="00AE73DD" w:rsidRDefault="00853291" w:rsidP="00853291">
            <w:pPr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AE73DD">
              <w:rPr>
                <w:rFonts w:ascii="Segoe UI" w:hAnsi="Segoe UI" w:cs="Segoe UI"/>
                <w:i/>
                <w:sz w:val="20"/>
                <w:szCs w:val="20"/>
              </w:rPr>
              <w:t>Preemption Test Procedure Checklist</w:t>
            </w: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 may be found on the Department’s website: </w:t>
            </w:r>
          </w:p>
          <w:p w14:paraId="4135ECB7" w14:textId="158266FD" w:rsidR="00853291" w:rsidRPr="00AE73DD" w:rsidRDefault="00E75B28" w:rsidP="00853291">
            <w:pPr>
              <w:rPr>
                <w:rFonts w:ascii="Segoe UI" w:hAnsi="Segoe UI" w:cs="Segoe UI"/>
                <w:sz w:val="20"/>
                <w:szCs w:val="20"/>
              </w:rPr>
            </w:pPr>
            <w:hyperlink r:id="rId9" w:history="1">
              <w:r w:rsidR="00853291" w:rsidRPr="00AE73D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https://connect.ncdot.gov/resources/safety/Pages/ITS-and-Signals.aspx</w:t>
              </w:r>
            </w:hyperlink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893957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7010C" w14:textId="36165F6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2559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FF7AA" w14:textId="2A89F4A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9144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CE11E" w14:textId="4D9AD29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96503C1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25BE2B5E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6B5B281" w14:textId="708909BC" w:rsidR="00853291" w:rsidRPr="00AE73D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If the location has railroad preemption, ensure the </w:t>
            </w:r>
            <w:r w:rsidRPr="00AE73DD">
              <w:rPr>
                <w:rFonts w:ascii="Segoe UI" w:hAnsi="Segoe UI" w:cs="Segoe UI"/>
                <w:i/>
                <w:sz w:val="20"/>
                <w:szCs w:val="20"/>
              </w:rPr>
              <w:t xml:space="preserve">‘Railroad Preemption Inspection Form’ </w:t>
            </w: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has been completed prior to turning the signal on for normal operation.  Ensure all activities related to railroad preemption are coordinated with the railroad company.  </w:t>
            </w:r>
            <w:r w:rsidR="00DC24BB" w:rsidRPr="00AE73DD">
              <w:rPr>
                <w:rFonts w:ascii="Segoe UI" w:hAnsi="Segoe UI" w:cs="Segoe UI"/>
                <w:sz w:val="20"/>
                <w:szCs w:val="20"/>
              </w:rPr>
              <w:t>Have</w:t>
            </w: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 copies of the completed form been provided?  (Standard Specifications 1700-3(G))</w:t>
            </w:r>
          </w:p>
          <w:p w14:paraId="438DDA5A" w14:textId="77777777" w:rsidR="00853291" w:rsidRPr="00AE73DD" w:rsidRDefault="00853291" w:rsidP="006A71F1">
            <w:pPr>
              <w:pStyle w:val="ListParagraph"/>
              <w:spacing w:after="0"/>
              <w:ind w:left="374"/>
              <w:rPr>
                <w:rFonts w:ascii="Segoe UI" w:hAnsi="Segoe UI" w:cs="Segoe UI"/>
                <w:sz w:val="20"/>
                <w:szCs w:val="20"/>
              </w:rPr>
            </w:pPr>
          </w:p>
          <w:p w14:paraId="33FE8038" w14:textId="77777777" w:rsidR="00853291" w:rsidRPr="00AE73DD" w:rsidRDefault="00853291" w:rsidP="00853291">
            <w:pPr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AE73DD">
              <w:rPr>
                <w:rFonts w:ascii="Segoe UI" w:hAnsi="Segoe UI" w:cs="Segoe UI"/>
                <w:i/>
                <w:sz w:val="20"/>
                <w:szCs w:val="20"/>
              </w:rPr>
              <w:t>‘Railroad Preemption Inspection Form’</w:t>
            </w:r>
            <w:r w:rsidRPr="00AE73DD">
              <w:rPr>
                <w:rFonts w:ascii="Segoe UI" w:hAnsi="Segoe UI" w:cs="Segoe UI"/>
                <w:sz w:val="20"/>
                <w:szCs w:val="20"/>
              </w:rPr>
              <w:t xml:space="preserve"> may be found on the Department’s website: </w:t>
            </w:r>
          </w:p>
          <w:p w14:paraId="2E3EE183" w14:textId="4589AFCC" w:rsidR="00853291" w:rsidRPr="00AE73DD" w:rsidRDefault="00E75B28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hyperlink r:id="rId10" w:history="1">
              <w:r w:rsidR="00853291" w:rsidRPr="00AE73D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https://connect.ncdot.gov/resources/safety/Pages/ITS-and-Signals.aspx</w:t>
              </w:r>
            </w:hyperlink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31145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E1FA1" w14:textId="5677058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30524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03070" w14:textId="0E65FFDB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17398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F276F" w14:textId="1768E18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C1892A3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6BC4C4FE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B9278D0" w14:textId="4E29FB93" w:rsidR="00853291" w:rsidRPr="00AE73D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Does removal of the conflict monitor cause the cabinet to enter flashing operation?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7549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177DE" w14:textId="6EF4A3D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63205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02AE2" w14:textId="624770D3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20629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9F285" w14:textId="0E92FC48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6A9D106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0A7E5962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BA527C5" w14:textId="77777777" w:rsidR="00853291" w:rsidRPr="00AE73D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Ensure the controller is not programmed for late night flashing operation.  (Standard Specifications 1751-3(A))</w:t>
            </w:r>
          </w:p>
          <w:p w14:paraId="49F38396" w14:textId="77777777" w:rsidR="00853291" w:rsidRPr="00AE73DD" w:rsidRDefault="00853291" w:rsidP="008532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Locations with railroad preemption should never be programmed for late night flashing operation</w:t>
            </w:r>
          </w:p>
          <w:p w14:paraId="76C6412D" w14:textId="1E0BF539" w:rsidR="00853291" w:rsidRPr="00AE73DD" w:rsidRDefault="00853291" w:rsidP="008532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All other locations should not be programmed for late night flashing operation unless otherwise directed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5215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F53C2" w14:textId="5E652585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131515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D0F6A" w14:textId="3B73AA1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79793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562D3" w14:textId="317256F5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7ED024E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0F24163F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BCB5C7B" w14:textId="77777777" w:rsidR="00853291" w:rsidRPr="00AE73D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Do the signal heads flash according to the plans and specifications?  (Standard Specifications 1751-3(A))</w:t>
            </w:r>
          </w:p>
          <w:p w14:paraId="53A7AD2E" w14:textId="77777777" w:rsidR="00853291" w:rsidRPr="00AE73DD" w:rsidRDefault="00853291" w:rsidP="008532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All signal heads flash the correct color (red, yellow, dark)</w:t>
            </w:r>
          </w:p>
          <w:p w14:paraId="2C37BF6C" w14:textId="62AB9706" w:rsidR="00853291" w:rsidRPr="00AE73DD" w:rsidRDefault="00853291" w:rsidP="008532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All signal heads for the same approach flash concurrently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98928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75C43" w14:textId="6145C31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03153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B61DD" w14:textId="1F31B04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88602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627F0" w14:textId="7804693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AF6F510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A37705" w14:paraId="29138169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CDAECC" w14:textId="77777777" w:rsidR="00853291" w:rsidRPr="00AE73DD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Do all of the detectors place a call to the proper phase as per the plans and specifications?</w:t>
            </w:r>
          </w:p>
          <w:p w14:paraId="4CB7BE59" w14:textId="77777777" w:rsidR="00853291" w:rsidRPr="00AE73DD" w:rsidRDefault="00853291" w:rsidP="008532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All vehicle detectors place a call to the correct phase</w:t>
            </w:r>
          </w:p>
          <w:p w14:paraId="76762189" w14:textId="400E2816" w:rsidR="00853291" w:rsidRPr="00AE73DD" w:rsidRDefault="00853291" w:rsidP="008532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E73DD">
              <w:rPr>
                <w:rFonts w:ascii="Segoe UI" w:hAnsi="Segoe UI" w:cs="Segoe UI"/>
                <w:sz w:val="20"/>
                <w:szCs w:val="20"/>
              </w:rPr>
              <w:t>All pedestrian detectors place a pedestrian demand on the correct phase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9193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17CE2" w14:textId="040071B9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911188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0A42C" w14:textId="3EF4A823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45579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6FD0E" w14:textId="03C137A7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16F075" w14:textId="7777777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67B996BD" w14:textId="77777777" w:rsidTr="00B90EF1">
        <w:trPr>
          <w:trHeight w:val="390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0A292693" w14:textId="160F2443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SIGNAL HEADS</w:t>
            </w:r>
          </w:p>
        </w:tc>
      </w:tr>
      <w:tr w:rsidR="00853291" w:rsidRPr="009D0BB5" w14:paraId="55527CAF" w14:textId="77777777" w:rsidTr="00B90EF1">
        <w:trPr>
          <w:trHeight w:val="331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07C22DF" w14:textId="718B20A4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SIGNAL HEADS - GENERAL</w:t>
            </w:r>
          </w:p>
        </w:tc>
      </w:tr>
      <w:tr w:rsidR="00853291" w:rsidRPr="0021743E" w14:paraId="24416541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861DD7" w14:textId="59F4E52C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Do </w:t>
            </w:r>
            <w:r w:rsidR="00F43074" w:rsidRPr="00703996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the signal heads have the correct face indication as called for in the plans and specifications?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179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399E6" w14:textId="358B4D8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16345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3C965" w14:textId="0C0B597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375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721469" w14:textId="1D0C687A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385EF7C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4C388085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7BD63617" w14:textId="04AB08F5" w:rsidR="00853291" w:rsidRPr="00703996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="00F43074" w:rsidRPr="00703996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the signal heads the correct configuration (3-Section, 4-Section, 5-Section, etc.) as called for in the plans and specifications?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02000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61B7F" w14:textId="4195013A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511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9BCD1" w14:textId="612E7EDA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76573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D640F" w14:textId="61F5C63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30446DE4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44C461DC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EA74D1A" w14:textId="3760A498" w:rsidR="00853291" w:rsidRPr="00703996" w:rsidRDefault="00853291" w:rsidP="00081296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="00F43074" w:rsidRPr="00703996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the signal heads mounted at the proper height?  (Standard Specifications 1705-3(B))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41461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5AFAA" w14:textId="2F9E695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1211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10911" w14:textId="04518E0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113656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591C4" w14:textId="7E69202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365D5B6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40703012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CEB1E59" w14:textId="7C1E0656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="00F43074" w:rsidRPr="00703996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the signal heads aligned properly with respect to each approach?  (Standard Specifications 1705-3(A))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9961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8059D" w14:textId="10E89B77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7482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C243D" w14:textId="2246BA86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2973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70796" w14:textId="3E87B40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3BACDA6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6682BA6A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AF1096B" w14:textId="08BB0B96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Ensure no obstructions, such as utility lines, block the </w:t>
            </w:r>
            <w:r w:rsidR="00F43074" w:rsidRPr="00703996">
              <w:rPr>
                <w:rFonts w:ascii="Segoe UI" w:hAnsi="Segoe UI" w:cs="Segoe UI"/>
                <w:sz w:val="20"/>
                <w:szCs w:val="20"/>
              </w:rPr>
              <w:t>line-of-sight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view for each signal head.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9763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31067" w14:textId="08D92BB5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7160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94B03" w14:textId="3DAB386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14807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F74DA" w14:textId="4AFBB670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A92A2F6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2B847A91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03668DF" w14:textId="221BE588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Are new signal heads that are not currently in operation bagged with burlap bags or bags made of non-ripping material?  (Standard Specifications 1705-3(A))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1592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2103A" w14:textId="709A724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1300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5330D" w14:textId="7BAF168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80354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4331F" w14:textId="5968CAE7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039FBF9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60C9A51E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3415AB7" w14:textId="169FB9FB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Is </w:t>
            </w:r>
            <w:r w:rsidR="00880953" w:rsidRPr="00703996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the required signal head mounting hardware installed and tightened?  (Standard Specifications 1705-3(B))</w:t>
            </w:r>
          </w:p>
          <w:p w14:paraId="1D41DCD3" w14:textId="4489F05A" w:rsidR="00853291" w:rsidRPr="00703996" w:rsidRDefault="00853291" w:rsidP="008532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Signal heads installed on a messenger cable require: (Standard Drawing 1705.01)</w:t>
            </w:r>
          </w:p>
          <w:p w14:paraId="02C142ED" w14:textId="77777777" w:rsidR="00853291" w:rsidRPr="00703996" w:rsidRDefault="00853291" w:rsidP="0085329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Messenger cable hanger</w:t>
            </w:r>
          </w:p>
          <w:p w14:paraId="4B314162" w14:textId="77777777" w:rsidR="00853291" w:rsidRPr="00703996" w:rsidRDefault="00853291" w:rsidP="0085329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Balance adjuster</w:t>
            </w:r>
          </w:p>
          <w:p w14:paraId="3BA62ACA" w14:textId="77777777" w:rsidR="00853291" w:rsidRPr="00703996" w:rsidRDefault="00853291" w:rsidP="0085329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Bottom Cap</w:t>
            </w:r>
          </w:p>
          <w:p w14:paraId="70C45E39" w14:textId="77777777" w:rsidR="00853291" w:rsidRPr="00703996" w:rsidRDefault="00853291" w:rsidP="0085329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Wire entrance fitting</w:t>
            </w:r>
          </w:p>
          <w:p w14:paraId="385F9E8D" w14:textId="77777777" w:rsidR="00853291" w:rsidRPr="00703996" w:rsidRDefault="00853291" w:rsidP="00853291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Insulated bushings</w:t>
            </w:r>
          </w:p>
          <w:p w14:paraId="47526C27" w14:textId="77777777" w:rsidR="00853291" w:rsidRPr="00703996" w:rsidRDefault="00853291" w:rsidP="008532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Signal heads installed on mast arms require:</w:t>
            </w:r>
          </w:p>
          <w:p w14:paraId="400BE158" w14:textId="77777777" w:rsidR="00853291" w:rsidRPr="00703996" w:rsidRDefault="00853291" w:rsidP="0085329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Rigid signal head mounting brackets</w:t>
            </w:r>
          </w:p>
          <w:p w14:paraId="145ED0DD" w14:textId="22D0CA42" w:rsidR="00853291" w:rsidRPr="00703996" w:rsidRDefault="00853291" w:rsidP="0085329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Cable attachments and fastening hardware that are fabricated from stainless steel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2485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F6D01" w14:textId="6CB5054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1405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5741C" w14:textId="5265526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0916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45194" w14:textId="6EFE291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677A7AE6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A37705" w14:paraId="50E59A7F" w14:textId="77777777" w:rsidTr="00B90EF1">
        <w:trPr>
          <w:trHeight w:val="331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0DF484D" w14:textId="677469DA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SIGNAL HEADS - BACKPLATES</w:t>
            </w:r>
          </w:p>
        </w:tc>
      </w:tr>
      <w:tr w:rsidR="00853291" w:rsidRPr="00A37705" w14:paraId="32C9CDFC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AAE43B6" w14:textId="6232EA76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Are backplates installed properly on signal heads as required by the plans and specifications?  (Standard Specifications 1706-1) (Standard Specifications 1098-</w:t>
            </w:r>
            <w:r w:rsidR="005426BF">
              <w:rPr>
                <w:rFonts w:ascii="Segoe UI" w:hAnsi="Segoe UI" w:cs="Segoe UI"/>
                <w:sz w:val="20"/>
                <w:szCs w:val="20"/>
              </w:rPr>
              <w:t>3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2A685F21" w14:textId="77777777" w:rsidR="00853291" w:rsidRPr="00703996" w:rsidRDefault="00853291" w:rsidP="00853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Installed backplates do not interfere with the function of all door hinges, signal section latches, or mounting hardware</w:t>
            </w:r>
          </w:p>
          <w:p w14:paraId="01164FCE" w14:textId="77777777" w:rsidR="00853291" w:rsidRPr="00703996" w:rsidRDefault="00853291" w:rsidP="00853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Backplates are installed without bends or deformities</w:t>
            </w:r>
          </w:p>
          <w:p w14:paraId="2A25D326" w14:textId="77777777" w:rsidR="00853291" w:rsidRDefault="00853291" w:rsidP="00853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Backplates are installed with stainless steel fasteners</w:t>
            </w:r>
          </w:p>
          <w:p w14:paraId="25A08C40" w14:textId="77777777" w:rsidR="000629C2" w:rsidRDefault="000629C2" w:rsidP="00853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Backplates extend at least 5 inches from the vehicle signal head outline</w:t>
            </w:r>
          </w:p>
          <w:p w14:paraId="1364E2E4" w14:textId="4B4AD557" w:rsidR="00C21FB5" w:rsidRPr="00703996" w:rsidRDefault="00C21FB5" w:rsidP="00853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Backplates are provided with a florescent yellow retroreflective strip 2 inches wide, placed along the perimeter of the face of the signal backplate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0889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0F5C2" w14:textId="65CE34E4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818943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0DE68" w14:textId="6E400CBB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04920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107D5" w14:textId="580F0391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A365E3B" w14:textId="7777777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23D72ECD" w14:textId="77777777" w:rsidTr="00B90EF1">
        <w:trPr>
          <w:trHeight w:val="390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3FD9DBEF" w14:textId="2E2BD7AD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PEDESTRIAN SIGNALS</w:t>
            </w:r>
          </w:p>
        </w:tc>
      </w:tr>
      <w:tr w:rsidR="00853291" w:rsidRPr="009D0BB5" w14:paraId="4142F373" w14:textId="77777777" w:rsidTr="00B90EF1">
        <w:trPr>
          <w:trHeight w:val="331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739549F3" w14:textId="4B7F20FA" w:rsidR="00853291" w:rsidRPr="00703996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PEDESTRIAN SIGNAL - </w:t>
            </w:r>
            <w:r w:rsidRPr="00703996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GENERAL</w:t>
            </w:r>
            <w:r w:rsidRPr="009D0BB5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58232371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826C80" w14:textId="7F3592CA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Do </w:t>
            </w:r>
            <w:r w:rsidR="0059547E" w:rsidRPr="00703996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the pedestrian signal heads have the correct face indication as called for in the plans and specifications?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0112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94FA7" w14:textId="08BCA69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25353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19BC0" w14:textId="3AA4A5E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193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0E5AC" w14:textId="130FD9F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F7D7EA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2B8CED56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57139492" w14:textId="62838B85" w:rsidR="00853291" w:rsidRPr="00703996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="0059547E" w:rsidRPr="00703996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the pedestrian signal heads mounted at the proper height?  (Standard Specifications 1705-3(C))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19533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77BCF" w14:textId="63D866A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6899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574B6" w14:textId="0CB1D37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11727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B5304" w14:textId="5763034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039CA5AF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2E4C46E5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5996022" w14:textId="224376FC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="0059547E" w:rsidRPr="00703996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 the required pedestrian pushbuttons installed and working properly?  (Standard Specifications 1705-3(C))</w:t>
            </w:r>
          </w:p>
          <w:p w14:paraId="3809A2D6" w14:textId="77777777" w:rsidR="00853291" w:rsidRPr="00703996" w:rsidRDefault="00853291" w:rsidP="008532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Pushbuttons are mounted at the correct height?</w:t>
            </w:r>
          </w:p>
          <w:p w14:paraId="64B8C534" w14:textId="77777777" w:rsidR="00853291" w:rsidRPr="00703996" w:rsidRDefault="00853291" w:rsidP="008532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Pushbuttons place a pedestrian demand on the correct phase?</w:t>
            </w:r>
          </w:p>
          <w:p w14:paraId="1F725773" w14:textId="77777777" w:rsidR="00853291" w:rsidRPr="00703996" w:rsidRDefault="00853291" w:rsidP="008532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Pushbutton housing assemblies and all metal components are properly bonded to cabinet ground?</w:t>
            </w:r>
          </w:p>
          <w:p w14:paraId="5879D003" w14:textId="00919E6A" w:rsidR="00853291" w:rsidRPr="00703996" w:rsidRDefault="00853291" w:rsidP="006A71F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Are the pushbuttons easily accessible from the walking surface?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64924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DDFC6" w14:textId="6418A75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8248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EA337" w14:textId="252FAC9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47366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87197" w14:textId="4EB1050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0D2A6408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5827B59C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D76EE7E" w14:textId="77777777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Are signs installed immediately above the pushbutton assemblies?  (Standard Specifications 1705-3(C))</w:t>
            </w:r>
          </w:p>
          <w:p w14:paraId="06A85B81" w14:textId="77777777" w:rsidR="00853291" w:rsidRPr="00703996" w:rsidRDefault="00853291" w:rsidP="008532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Countdown pedestrian heads typically require a R10-3E sign installed</w:t>
            </w:r>
          </w:p>
          <w:p w14:paraId="03CB08F5" w14:textId="77777777" w:rsidR="00853291" w:rsidRPr="00703996" w:rsidRDefault="00853291" w:rsidP="008532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Non-countdown pedestrian heads typically require a R10-3B sign installed</w:t>
            </w:r>
          </w:p>
          <w:p w14:paraId="1F234F1C" w14:textId="77777777" w:rsidR="00853291" w:rsidRPr="00703996" w:rsidRDefault="00853291" w:rsidP="008532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Signs are oriented properly with the arrow pointing the correct direction</w:t>
            </w:r>
          </w:p>
          <w:p w14:paraId="3F489DAD" w14:textId="289EB02D" w:rsidR="00853291" w:rsidRPr="00703996" w:rsidRDefault="00853291" w:rsidP="008532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Staged pedestrian crossings require sign R10-3d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09712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5D18F" w14:textId="58B71DF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93360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D54161" w14:textId="6D48936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8914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9E555" w14:textId="48341C3C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01F9F1C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7AE52BEA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66F039C" w14:textId="6AD9815E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 xml:space="preserve">Do countdown pedestrian signal heads display the correct countdown time during the pedestrian change interval?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6566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A22AE" w14:textId="5EA3B39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6536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15118" w14:textId="20ADBFCA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2395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0BE24" w14:textId="4EC4E205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471B3C4D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07285A45" w14:textId="77777777" w:rsidTr="00B90EF1">
        <w:trPr>
          <w:trHeight w:val="331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13D901D7" w14:textId="341279B4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PEDESTRIAN SIGNAL - ACCESSIBLE PEDESTRIAN SIGNALS</w:t>
            </w:r>
          </w:p>
        </w:tc>
      </w:tr>
      <w:tr w:rsidR="00853291" w:rsidRPr="00A37705" w14:paraId="1311AC71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897868E" w14:textId="79D7AABB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Are accessible pedestrian signals installed as required per the plans and specifications?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01523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1DA4B" w14:textId="42CA6F40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57852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03E85" w14:textId="7C857C2A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43999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B54E6" w14:textId="2055C161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814DA91" w14:textId="7777777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A37705" w14:paraId="7C3C5541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1BDBB06" w14:textId="77777777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Do the accessible pedestrian signals operate properly?</w:t>
            </w:r>
          </w:p>
          <w:p w14:paraId="46BCAF05" w14:textId="77777777" w:rsidR="00853291" w:rsidRPr="00703996" w:rsidRDefault="00853291" w:rsidP="008532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Locator tone is provided</w:t>
            </w:r>
          </w:p>
          <w:p w14:paraId="4F93247D" w14:textId="77777777" w:rsidR="00853291" w:rsidRPr="00703996" w:rsidRDefault="00853291" w:rsidP="008532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Tactile arrow pushbutton is integrated into the assembly</w:t>
            </w:r>
          </w:p>
          <w:p w14:paraId="5AEBA8CC" w14:textId="77777777" w:rsidR="00853291" w:rsidRPr="00703996" w:rsidRDefault="00853291" w:rsidP="008532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lastRenderedPageBreak/>
              <w:t>Pushbutton activation is confirmed by a LED pilot light</w:t>
            </w:r>
          </w:p>
          <w:p w14:paraId="1DB78EB3" w14:textId="77777777" w:rsidR="00853291" w:rsidRPr="00703996" w:rsidRDefault="00853291" w:rsidP="008532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Percussive tones are provided during the Walk interval (most installations)</w:t>
            </w:r>
          </w:p>
          <w:p w14:paraId="25EA34C8" w14:textId="77777777" w:rsidR="00853291" w:rsidRPr="00703996" w:rsidRDefault="00853291" w:rsidP="008532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Speech messages are provided during the Walk interval (certain installations, as required by the plans and specifications)</w:t>
            </w:r>
          </w:p>
          <w:p w14:paraId="281134A2" w14:textId="24F7A8A3" w:rsidR="00853291" w:rsidRPr="00703996" w:rsidRDefault="00853291" w:rsidP="008532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Tactile arrow vibrates during the Walk interval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82296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CEC91" w14:textId="2F10523E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856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C359D" w14:textId="66B63B89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7974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1B80E" w14:textId="23D122D9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94EB9D8" w14:textId="7777777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5630CABF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C0D2FBC" w14:textId="77777777" w:rsidR="00853291" w:rsidRPr="00703996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Is the volume of the accessible pedestrian signal set appropriately?</w:t>
            </w:r>
          </w:p>
          <w:p w14:paraId="30ED13D1" w14:textId="76B7B662" w:rsidR="00853291" w:rsidRPr="00703996" w:rsidRDefault="0059547E" w:rsidP="008532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Typically,</w:t>
            </w:r>
            <w:r w:rsidR="00853291" w:rsidRPr="00703996">
              <w:rPr>
                <w:rFonts w:ascii="Segoe UI" w:hAnsi="Segoe UI" w:cs="Segoe UI"/>
                <w:sz w:val="20"/>
                <w:szCs w:val="20"/>
              </w:rPr>
              <w:t xml:space="preserve"> should be set to 2-5 dB higher than the ambient sound level</w:t>
            </w:r>
          </w:p>
          <w:p w14:paraId="121E0E92" w14:textId="77777777" w:rsidR="00853291" w:rsidRPr="00703996" w:rsidRDefault="00853291" w:rsidP="008532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Maximum of 5 dBA higher than the ambient sound level</w:t>
            </w:r>
          </w:p>
          <w:p w14:paraId="2621C21E" w14:textId="77777777" w:rsidR="00853291" w:rsidRPr="00703996" w:rsidRDefault="00853291" w:rsidP="008532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Should automatically adjust the volume in response to ambient traffic sound level, up to a maximum volume of 100 dBA</w:t>
            </w:r>
          </w:p>
          <w:p w14:paraId="319F8AE3" w14:textId="7820D2E2" w:rsidR="00853291" w:rsidRPr="00703996" w:rsidRDefault="00853291" w:rsidP="008532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03996">
              <w:rPr>
                <w:rFonts w:ascii="Segoe UI" w:hAnsi="Segoe UI" w:cs="Segoe UI"/>
                <w:sz w:val="20"/>
                <w:szCs w:val="20"/>
              </w:rPr>
              <w:t>Should be audible at the beginning of the crosswalk, but no more than 12 feet from the pushbutton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55537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FEC13" w14:textId="0F59367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12305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064EE" w14:textId="3BA788B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6651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CB1A3" w14:textId="61F8FF4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7579660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0C55C62A" w14:textId="77777777" w:rsidTr="00B90EF1">
        <w:trPr>
          <w:trHeight w:val="390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28DEF47A" w14:textId="1AACF9D2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PAVEMENT MARKINGS AND SIGNS:</w:t>
            </w:r>
          </w:p>
        </w:tc>
      </w:tr>
      <w:tr w:rsidR="00853291" w:rsidRPr="0021743E" w14:paraId="270BAF25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389C0A" w14:textId="77777777" w:rsidR="00853291" w:rsidRPr="00660235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Are static signs installed properly as called for in the plans and specifications?  (Standard Specifications 1745-3)</w:t>
            </w:r>
          </w:p>
          <w:p w14:paraId="13C6F298" w14:textId="77777777" w:rsidR="00853291" w:rsidRPr="00660235" w:rsidRDefault="00853291" w:rsidP="008532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Are signs the correct size?</w:t>
            </w:r>
          </w:p>
          <w:p w14:paraId="52556538" w14:textId="77777777" w:rsidR="00853291" w:rsidRPr="00660235" w:rsidRDefault="00853291" w:rsidP="008532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Do the signs have the correct message?</w:t>
            </w:r>
          </w:p>
          <w:p w14:paraId="3118F16F" w14:textId="77777777" w:rsidR="00853291" w:rsidRPr="00660235" w:rsidRDefault="00853291" w:rsidP="008532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Are the signs located properly?</w:t>
            </w:r>
          </w:p>
          <w:p w14:paraId="24F2EBDE" w14:textId="77777777" w:rsidR="00853291" w:rsidRPr="00660235" w:rsidRDefault="00853291" w:rsidP="008532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Are the signs mounted properly with approved hardware?</w:t>
            </w:r>
          </w:p>
          <w:p w14:paraId="164F7480" w14:textId="77777777" w:rsidR="00853291" w:rsidRPr="00660235" w:rsidRDefault="00853291" w:rsidP="008532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Are signs mounted on messenger cable installed a minimum of 6 inches from signal heads?</w:t>
            </w:r>
          </w:p>
          <w:p w14:paraId="0135059B" w14:textId="77777777" w:rsidR="00853291" w:rsidRPr="00660235" w:rsidRDefault="00853291" w:rsidP="008532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Are signs mounted on mast arms adjusted properly?</w:t>
            </w:r>
          </w:p>
          <w:p w14:paraId="6A24BA23" w14:textId="77777777" w:rsidR="00853291" w:rsidRPr="00660235" w:rsidRDefault="00853291" w:rsidP="008532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Aimed in the required direction?</w:t>
            </w:r>
          </w:p>
          <w:p w14:paraId="1E05BEB7" w14:textId="77777777" w:rsidR="00853291" w:rsidRPr="00660235" w:rsidRDefault="00853291" w:rsidP="008532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Plumb as viewed from the respective approach?</w:t>
            </w:r>
          </w:p>
          <w:p w14:paraId="7AA015C4" w14:textId="5D7223EF" w:rsidR="00853291" w:rsidRPr="00660235" w:rsidRDefault="00853291" w:rsidP="008532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60235">
              <w:rPr>
                <w:rFonts w:ascii="Segoe UI" w:hAnsi="Segoe UI" w:cs="Segoe UI"/>
                <w:sz w:val="20"/>
                <w:szCs w:val="20"/>
              </w:rPr>
              <w:t>Tilted forward or backwards as required?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57513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FFC35" w14:textId="7EF1FDB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7089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B6EC5" w14:textId="11C0743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6565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55C86" w14:textId="20C309B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FB5C2B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7EC8F9EB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7ED95D2A" w14:textId="77777777" w:rsidR="00853291" w:rsidRPr="003E7114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Are LED blankout signs installed properly as called for in the plans and specifications?  (Standard Specifications 1747-3)</w:t>
            </w:r>
          </w:p>
          <w:p w14:paraId="6C65BF50" w14:textId="77777777" w:rsidR="00853291" w:rsidRPr="003E7114" w:rsidRDefault="00853291" w:rsidP="008532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Are the signs the correct size?</w:t>
            </w:r>
          </w:p>
          <w:p w14:paraId="42F1EC10" w14:textId="6D302E1B" w:rsidR="00853291" w:rsidRPr="003E7114" w:rsidRDefault="00853291" w:rsidP="008532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Do the signs have the correct message?</w:t>
            </w:r>
          </w:p>
          <w:p w14:paraId="55F9E792" w14:textId="77777777" w:rsidR="00853291" w:rsidRPr="003E7114" w:rsidRDefault="00853291" w:rsidP="008532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Are the signs located properly?</w:t>
            </w:r>
          </w:p>
          <w:p w14:paraId="064AE9E6" w14:textId="6F35A9FF" w:rsidR="00853291" w:rsidRPr="003E7114" w:rsidRDefault="00853291" w:rsidP="008532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lastRenderedPageBreak/>
              <w:t>Are the signs mounted properly with approved hardware?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88960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BCCAA" w14:textId="3082AD2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8602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73A67" w14:textId="4FD4D94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60724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82E15" w14:textId="3EF86064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61CC89A2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7C35406F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8C7934B" w14:textId="77777777" w:rsidR="00853291" w:rsidRPr="003E7114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Are all pavement markings located properly, the correct size, and installed properly as called for in the plans and specifications?  (Standard Specifications 1205-3)</w:t>
            </w:r>
          </w:p>
          <w:p w14:paraId="1B6AA799" w14:textId="77777777" w:rsidR="00853291" w:rsidRPr="003E7114" w:rsidRDefault="00853291" w:rsidP="0085329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Centerline and edgeline markings are correct?</w:t>
            </w:r>
          </w:p>
          <w:p w14:paraId="65AC5C17" w14:textId="77777777" w:rsidR="00853291" w:rsidRPr="003E7114" w:rsidRDefault="00853291" w:rsidP="0085329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Lane-use markings are correct?</w:t>
            </w:r>
          </w:p>
          <w:p w14:paraId="2055D173" w14:textId="77777777" w:rsidR="00853291" w:rsidRPr="003E7114" w:rsidRDefault="00853291" w:rsidP="0085329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Stop bar markings are correct?</w:t>
            </w:r>
          </w:p>
          <w:p w14:paraId="7F28A60D" w14:textId="1750DC42" w:rsidR="00853291" w:rsidRPr="003E7114" w:rsidRDefault="00853291" w:rsidP="006A71F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Crosswalks and wheel chair ramps correct?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7944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74053" w14:textId="1469C87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43693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B96E1" w14:textId="3583EDB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1211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810B4" w14:textId="50D80BF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F759080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4CDD9156" w14:textId="77777777" w:rsidTr="00B90EF1">
        <w:trPr>
          <w:trHeight w:val="390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28B8994B" w14:textId="1B213566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ELECTRICAL SERVICE</w:t>
            </w:r>
          </w:p>
        </w:tc>
      </w:tr>
      <w:tr w:rsidR="00853291" w:rsidRPr="009D0BB5" w14:paraId="14C8BF55" w14:textId="77777777" w:rsidTr="003D0BBC">
        <w:trPr>
          <w:trHeight w:val="39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D315F4" w14:textId="5F008606" w:rsidR="00853291" w:rsidRPr="003E7114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 xml:space="preserve">Has an electrical service disconnect external to the signal cabinet and a meter base been installed?  (Standard Specifications 1700-3(K)) </w:t>
            </w:r>
            <w:r w:rsidR="00505433">
              <w:rPr>
                <w:rFonts w:ascii="Segoe UI" w:hAnsi="Segoe UI" w:cs="Segoe UI"/>
                <w:sz w:val="20"/>
                <w:szCs w:val="20"/>
              </w:rPr>
              <w:t xml:space="preserve">(Standard Specifications 1098-1(H)) </w:t>
            </w:r>
            <w:r w:rsidRPr="003E7114">
              <w:rPr>
                <w:rFonts w:ascii="Segoe UI" w:hAnsi="Segoe UI" w:cs="Segoe UI"/>
                <w:sz w:val="20"/>
                <w:szCs w:val="20"/>
              </w:rPr>
              <w:t>(Standard Drawing 1700.01)</w:t>
            </w:r>
          </w:p>
          <w:p w14:paraId="4FFDEF75" w14:textId="4D4B057D" w:rsidR="00853291" w:rsidRPr="003E7114" w:rsidRDefault="00853291" w:rsidP="0085329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Single pole, 50A circuit breaker installed?</w:t>
            </w:r>
            <w:r w:rsidR="00505433">
              <w:rPr>
                <w:rFonts w:ascii="Segoe UI" w:hAnsi="Segoe UI" w:cs="Segoe UI"/>
                <w:sz w:val="20"/>
                <w:szCs w:val="20"/>
              </w:rPr>
              <w:t xml:space="preserve"> (Single pole, 30A circuit breaker installed for service to an ATC cabinet?)</w:t>
            </w:r>
          </w:p>
          <w:p w14:paraId="5BD82FB9" w14:textId="77777777" w:rsidR="00853291" w:rsidRPr="003E7114" w:rsidRDefault="00853291" w:rsidP="0085329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Located near the signal cabinet and allows for easy access to the service disconnect?</w:t>
            </w:r>
          </w:p>
          <w:p w14:paraId="0FABAC58" w14:textId="77777777" w:rsidR="00853291" w:rsidRPr="003E7114" w:rsidRDefault="00853291" w:rsidP="0085329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Located as not to obstruct sight distance of vehicles turning right on red?</w:t>
            </w:r>
          </w:p>
          <w:p w14:paraId="6B1D67D5" w14:textId="47FF612B" w:rsidR="00853291" w:rsidRPr="003E7114" w:rsidRDefault="00853291" w:rsidP="0085329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Has the maximum available fault current been calculated and listed on an approved label along with the date the calculation was performed per NEC requirements?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79164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53D2E" w14:textId="5FC9B4E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3491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8EFA4" w14:textId="7CBA3B6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3434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E4FED" w14:textId="09B2323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74D1FC5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0FFD703A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3F871D" w14:textId="77777777" w:rsidR="00853291" w:rsidRPr="003E7114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If the electrical service installation is ground mounted, is it installed properly?  (Standard Drawing 1700.01)</w:t>
            </w:r>
          </w:p>
          <w:p w14:paraId="3F2F2ADE" w14:textId="77777777" w:rsidR="00853291" w:rsidRPr="003E7114" w:rsidRDefault="00853291" w:rsidP="008532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Post mounting installations must:</w:t>
            </w:r>
          </w:p>
          <w:p w14:paraId="0F8C5D7E" w14:textId="77777777" w:rsidR="00853291" w:rsidRPr="003E7114" w:rsidRDefault="00853291" w:rsidP="0085329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Use 6”x6” pressure treated lumber</w:t>
            </w:r>
          </w:p>
          <w:p w14:paraId="16EB7242" w14:textId="77777777" w:rsidR="00853291" w:rsidRPr="003E7114" w:rsidRDefault="00853291" w:rsidP="0085329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Wood posts must be installed a minimum of 3 feet into the ground</w:t>
            </w:r>
          </w:p>
          <w:p w14:paraId="618B0C64" w14:textId="77777777" w:rsidR="00853291" w:rsidRPr="003E7114" w:rsidRDefault="00853291" w:rsidP="0085329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Meter base height shall be between 4 feet and 5 feet (as measured from the center of the meter)</w:t>
            </w:r>
          </w:p>
          <w:p w14:paraId="2E673DEF" w14:textId="77777777" w:rsidR="00853291" w:rsidRPr="003E7114" w:rsidRDefault="00853291" w:rsidP="008532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Pedestal mounting installations must:</w:t>
            </w:r>
          </w:p>
          <w:p w14:paraId="7460CF88" w14:textId="49BFB8FD" w:rsidR="00853291" w:rsidRPr="003E7114" w:rsidRDefault="00853291" w:rsidP="0085329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Meter base height shall not exceed 5 feet (as measured from the center of the meter)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88193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68254" w14:textId="78B4A6D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5184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C295FA" w14:textId="384FCDB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01131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059E9" w14:textId="3599072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85FB10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4EF149CC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08C72BA1" w14:textId="5B28A078" w:rsidR="00853291" w:rsidRPr="003E7114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t>For overhead electrical service installations, ensure unfused overhead electrical service conductors are not routed inside of metal poles.  (Standard Drawing 1700.01)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6679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168B3" w14:textId="7604B98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08107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A711E" w14:textId="0D35CC43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6106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280CA" w14:textId="1E390E6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552386A5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2A8741FE" w14:textId="77777777" w:rsidTr="003D0BBC">
        <w:trPr>
          <w:trHeight w:val="570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9A904F5" w14:textId="40A0FE46" w:rsidR="00853291" w:rsidRPr="003E7114" w:rsidRDefault="00853291" w:rsidP="006A71F1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E7114">
              <w:rPr>
                <w:rFonts w:ascii="Segoe UI" w:hAnsi="Segoe UI" w:cs="Segoe UI"/>
                <w:sz w:val="20"/>
                <w:szCs w:val="20"/>
              </w:rPr>
              <w:lastRenderedPageBreak/>
              <w:t>Are all above ground portions of the electrical service conduit to the signal cabinet metallic?  (Standard Drawing 1700.01)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04338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2FE96C" w14:textId="7E0E473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9100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1A9379" w14:textId="2ED83F5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51275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86E7C" w14:textId="50F032D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5D3699B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2B3DD16D" w14:textId="77777777" w:rsidTr="00B90EF1">
        <w:trPr>
          <w:trHeight w:val="390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6B049E67" w14:textId="45BA8582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GROUNDING AND BONDING</w:t>
            </w:r>
          </w:p>
        </w:tc>
      </w:tr>
      <w:tr w:rsidR="00853291" w:rsidRPr="009D0BB5" w14:paraId="70ED8407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04ACB6CD" w14:textId="2E57951C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GROUNDING AND BONDING - GROUNDING SYSTEM AND ELECTRICAL SERVICE</w:t>
            </w:r>
          </w:p>
        </w:tc>
      </w:tr>
      <w:tr w:rsidR="00853291" w:rsidRPr="0021743E" w14:paraId="05081209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3C58903D" w14:textId="76EF3DEB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Is a grounding electrode system provided at the electrical service?  (Standard Specifications 1700-3(K)) (Standard Drawing 1700.02)</w:t>
            </w:r>
          </w:p>
          <w:p w14:paraId="2CA239D8" w14:textId="77777777" w:rsidR="00853291" w:rsidRPr="006C6812" w:rsidRDefault="00853291" w:rsidP="0085329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Required at all new electrical services</w:t>
            </w:r>
          </w:p>
          <w:p w14:paraId="6691EA75" w14:textId="77777777" w:rsidR="00853291" w:rsidRPr="006C6812" w:rsidRDefault="00853291" w:rsidP="0085329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Modify existing grounding electrode system to meet the requirements of the plans, specifications, and NEC</w:t>
            </w:r>
          </w:p>
          <w:p w14:paraId="26FBCBC6" w14:textId="06DC864A" w:rsidR="00853291" w:rsidRPr="006C6812" w:rsidRDefault="00853291" w:rsidP="0085329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Have existing ground rods in the cabinet foundation been removed?  Abandoned ground rods shall be cut flush with the cabinet foundation surface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13154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51F4E" w14:textId="7B1048B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1753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ECBE7" w14:textId="55E5CE4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1170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12B38" w14:textId="4908C68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2513D611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4981A791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5187B0E" w14:textId="77777777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Has the grounding electrode system been tested for ground resistance?  (Standard Specifications 1700-3(K))</w:t>
            </w:r>
          </w:p>
          <w:p w14:paraId="2735AE71" w14:textId="77777777" w:rsidR="00853291" w:rsidRPr="006C6812" w:rsidRDefault="00853291" w:rsidP="008532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Maximum acceptable resistance measurement is 20 ohms</w:t>
            </w:r>
          </w:p>
          <w:p w14:paraId="5171DD2C" w14:textId="77777777" w:rsidR="00853291" w:rsidRPr="006C6812" w:rsidRDefault="00853291" w:rsidP="008532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Additional ground rods may be necessary to meet the requirements</w:t>
            </w:r>
          </w:p>
          <w:p w14:paraId="183EBCB3" w14:textId="77777777" w:rsidR="00853291" w:rsidRPr="006C6812" w:rsidRDefault="00853291" w:rsidP="008532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Measurements of less than one ohm with a clamp-type meter typically indicate a ground loop and are not acceptable</w:t>
            </w:r>
          </w:p>
          <w:p w14:paraId="39D9DF17" w14:textId="77777777" w:rsidR="00853291" w:rsidRPr="006C6812" w:rsidRDefault="00853291" w:rsidP="008532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Bonding and grounding circuits must be reworked to remove any ground loops</w:t>
            </w:r>
          </w:p>
          <w:p w14:paraId="76505ACE" w14:textId="77777777" w:rsidR="00853291" w:rsidRPr="006C6812" w:rsidRDefault="00853291" w:rsidP="008532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Grounding system must be retested</w:t>
            </w:r>
          </w:p>
          <w:p w14:paraId="21A89E2A" w14:textId="03B88ECB" w:rsidR="00853291" w:rsidRPr="006C6812" w:rsidRDefault="00853291" w:rsidP="006A71F1">
            <w:pPr>
              <w:pStyle w:val="ListParagraph"/>
              <w:numPr>
                <w:ilvl w:val="0"/>
                <w:numId w:val="37"/>
              </w:numPr>
              <w:spacing w:after="0"/>
              <w:ind w:left="1426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If an acceptable resistance measurement cannot be obtained by using a clamp-type meter, a three-point test method must be used to test the grounding electrode system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54953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88241" w14:textId="76F5014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61462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9DF04" w14:textId="578F4D2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0348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D6968" w14:textId="3A3228C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F31832A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2B1A0C5E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4AC242" w14:textId="77777777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 xml:space="preserve">Has the </w:t>
            </w:r>
            <w:r w:rsidRPr="006C6812">
              <w:rPr>
                <w:rFonts w:ascii="Segoe UI" w:hAnsi="Segoe UI" w:cs="Segoe UI"/>
                <w:i/>
                <w:sz w:val="20"/>
                <w:szCs w:val="20"/>
              </w:rPr>
              <w:t xml:space="preserve">‘Inductive Detection Loop &amp; Grounding Test Results’ </w:t>
            </w:r>
            <w:r w:rsidRPr="006C6812">
              <w:rPr>
                <w:rFonts w:ascii="Segoe UI" w:hAnsi="Segoe UI" w:cs="Segoe UI"/>
                <w:sz w:val="20"/>
                <w:szCs w:val="20"/>
              </w:rPr>
              <w:t>form been completed and submitted?  (Standard Specifications 1700-3(K))</w:t>
            </w:r>
          </w:p>
          <w:p w14:paraId="010B46E1" w14:textId="77777777" w:rsidR="00853291" w:rsidRPr="006C6812" w:rsidRDefault="00853291" w:rsidP="006A71F1">
            <w:pPr>
              <w:spacing w:after="0"/>
            </w:pPr>
          </w:p>
          <w:p w14:paraId="28AAE49B" w14:textId="77777777" w:rsidR="00853291" w:rsidRPr="006C6812" w:rsidRDefault="00853291" w:rsidP="00853291">
            <w:pPr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6C6812">
              <w:rPr>
                <w:rFonts w:ascii="Segoe UI" w:hAnsi="Segoe UI" w:cs="Segoe UI"/>
                <w:i/>
                <w:sz w:val="20"/>
                <w:szCs w:val="20"/>
              </w:rPr>
              <w:t>‘Inductive Detection Loop &amp; Grounding Test Results’</w:t>
            </w:r>
            <w:r w:rsidRPr="006C6812">
              <w:rPr>
                <w:rFonts w:ascii="Segoe UI" w:hAnsi="Segoe UI" w:cs="Segoe UI"/>
                <w:sz w:val="20"/>
                <w:szCs w:val="20"/>
              </w:rPr>
              <w:t xml:space="preserve"> form may be found on the Department’s website: </w:t>
            </w:r>
          </w:p>
          <w:p w14:paraId="0E064031" w14:textId="3F10D0FF" w:rsidR="00853291" w:rsidRPr="006C6812" w:rsidRDefault="00E75B28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00853291" w:rsidRPr="006C681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https://connect.ncdot.gov/resources/safety/Pages/ITS-and-Signals.aspx</w:t>
              </w:r>
            </w:hyperlink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56742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95B77" w14:textId="219D8CD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69429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69888" w14:textId="313F4088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42844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66B01" w14:textId="00FF3B22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523D7C8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1EB58928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1593D87" w14:textId="54AC9251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Are the grounding conductors connected to the grounding electrode by an irreversible compression ground connector?  Connections made with exothermic welds are not acceptable.</w:t>
            </w:r>
            <w:r w:rsidR="006D72D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C6812">
              <w:rPr>
                <w:rFonts w:ascii="Segoe UI" w:hAnsi="Segoe UI" w:cs="Segoe UI"/>
                <w:sz w:val="20"/>
                <w:szCs w:val="20"/>
              </w:rPr>
              <w:t>(Standard Drawing 1700.02)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6316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A338A" w14:textId="3E20BC42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00501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82A9E" w14:textId="0B079110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38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7E868" w14:textId="1DCBB997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EABC51B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5A026A6B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5B902F" w14:textId="295737A5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Is the neutral bus inside the electrical service disconnect properly bonded to equipment ground?  (Standard Drawing 1700.02)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5669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72DF3" w14:textId="7071F8F1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95485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A72B5" w14:textId="3B2B0723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58179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F62C4" w14:textId="127A6D4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13CF150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364AC751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A4E93D8" w14:textId="77777777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If the electrical service disconnect and meter base are installed on a wood pole, is the grounding wire between the disconnect and the grounding electrode system properly secured to the pole?  (Standard Drawing 1700.02)</w:t>
            </w:r>
          </w:p>
          <w:p w14:paraId="038A8DC7" w14:textId="77777777" w:rsidR="00853291" w:rsidRPr="006C6812" w:rsidRDefault="00853291" w:rsidP="0085329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Ground wire is securely attached to the wood pole?</w:t>
            </w:r>
          </w:p>
          <w:p w14:paraId="756DC9A1" w14:textId="77777777" w:rsidR="00853291" w:rsidRPr="006C6812" w:rsidRDefault="00853291" w:rsidP="0085329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Below 8 feet, staple wire every 12”</w:t>
            </w:r>
          </w:p>
          <w:p w14:paraId="0FDD2A7D" w14:textId="77777777" w:rsidR="00853291" w:rsidRPr="006C6812" w:rsidRDefault="00853291" w:rsidP="0085329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Above 8 feet, staple wire every 24”</w:t>
            </w:r>
          </w:p>
          <w:p w14:paraId="29B97B57" w14:textId="32B3C0C6" w:rsidR="00853291" w:rsidRPr="006C6812" w:rsidRDefault="00853291" w:rsidP="0085329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Ground wire has been routed and stapled so that the staples can be temporarily removed and grounding wires can be pulled a min of 1.5” off of the pole?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91772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D84BB" w14:textId="0194D1E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6058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9E8C1" w14:textId="127F14E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54285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30063" w14:textId="5F5164A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BB2D2B9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A37705" w14:paraId="38096BB8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F98E802" w14:textId="5C6902E1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GROUNDING AND BONDING - CABINET</w:t>
            </w:r>
          </w:p>
        </w:tc>
      </w:tr>
      <w:tr w:rsidR="00853291" w:rsidRPr="009D0BB5" w14:paraId="3586CB39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015339" w14:textId="5A034130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 xml:space="preserve">Is the equipment ground bus inside the signal cabinet properly connected to the electrical service disconnect with a #6 AWG min green insulated stranded copper wire?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2517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2894D" w14:textId="2148E30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3724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A0F69" w14:textId="2DCC7E7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9124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E1114" w14:textId="001DF6F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3120642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3492890A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7AE0C4" w14:textId="49E8C3DA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 xml:space="preserve">Is the neutral bus inside the signal cabinet isolated from the equipment ground bus?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21003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0D97B2" w14:textId="6DF41B04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62306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14EFE" w14:textId="227F282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33407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0637B" w14:textId="79791C7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B52D2B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78B48F83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74A003DF" w14:textId="01AE4DE1" w:rsidR="00853291" w:rsidRPr="006C681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Are all metal conduits entering the signal cabinet properly bonded together with a #6 AWG solid bare copper wire?  (Standard Specifications 1715-3)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20563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1678A" w14:textId="4A06BCC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140789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DF7C4" w14:textId="0FB05EB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1449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703DA" w14:textId="449E438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642BA061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78CCAED6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1F29278" w14:textId="16EE4F63" w:rsidR="00853291" w:rsidRPr="006C6812" w:rsidRDefault="00853291" w:rsidP="00853291">
            <w:pPr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Is there a #6 AWG solid bare copper grounding wire connected between the bonded metal conduits and the equipment ground bus in the signal cabinet?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271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9E56E" w14:textId="74C9052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26130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36CA6" w14:textId="6632120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01516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C0547" w14:textId="365E658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4AA360FD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616B7F3E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694D9C21" w14:textId="43A05A30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GROUNDING AND BONDING - JUNCTION BOXES</w:t>
            </w:r>
          </w:p>
        </w:tc>
      </w:tr>
      <w:tr w:rsidR="00853291" w:rsidRPr="006776A2" w14:paraId="4AD84B3D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3FD64E2" w14:textId="6037A843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Are all metal conduits in the junction box properly bonded together with a #6 AWG solid bare copper wire?  (Standard Drawing 1716.01) (Standard Specifications 1715-3)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89681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41980" w14:textId="2F36A42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1528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336D1" w14:textId="087BBF70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50403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AB84F" w14:textId="5AC7A6A7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3F7D7402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5497E1CB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CB4D2F" w14:textId="510BCF74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Are all metallic items enclosing electrical conductors (including the junction box, junction box cover, and conduit) properly bonded together?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5100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CDEBD" w14:textId="28E7BD9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71204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9CA42" w14:textId="1E25E033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31530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11866" w14:textId="3CCDFFCC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981D368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018440E3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D2276B2" w14:textId="77777777" w:rsidR="00853291" w:rsidRPr="006C6812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lastRenderedPageBreak/>
              <w:t>If there is a grounding system located within the junction box, is it properly installed and bonded to all metallic items?</w:t>
            </w:r>
          </w:p>
          <w:p w14:paraId="3E307789" w14:textId="77777777" w:rsidR="00853291" w:rsidRPr="006C6812" w:rsidRDefault="00853291" w:rsidP="0085329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Connections to the grounding electrode shall be by an irreversible compression ground connector</w:t>
            </w:r>
          </w:p>
          <w:p w14:paraId="61BE1E9B" w14:textId="646699AF" w:rsidR="00853291" w:rsidRPr="006C6812" w:rsidRDefault="00853291" w:rsidP="0085329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6812">
              <w:rPr>
                <w:rFonts w:ascii="Segoe UI" w:hAnsi="Segoe UI" w:cs="Segoe UI"/>
                <w:sz w:val="20"/>
                <w:szCs w:val="20"/>
              </w:rPr>
              <w:t>Grounding system should be bonded to metal conduits and metal parts of the junction box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90740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915CC" w14:textId="3382B03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7091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605C1" w14:textId="46E1A72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12403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7A45E" w14:textId="1491CFA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3C39692A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561644FD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553E6785" w14:textId="79B0C53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GROUNDING AND BONDING - </w:t>
            </w:r>
            <w:r w:rsidRPr="000A0BB9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WOOD POLES</w:t>
            </w:r>
          </w:p>
        </w:tc>
      </w:tr>
      <w:tr w:rsidR="00853291" w:rsidRPr="009D0BB5" w14:paraId="7EA40BC8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E2869A" w14:textId="5018FE88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there a grounding system at the base of the pole?  (Standard Specifications 1720-3) (Standard Drawing 1720.01)</w:t>
            </w:r>
          </w:p>
          <w:p w14:paraId="2F61786D" w14:textId="45527FB0" w:rsidR="00853291" w:rsidRPr="000A0BB9" w:rsidRDefault="00853291" w:rsidP="0085329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If the pole is located within 10 feet of the electrical service grounding electrode system, that system may be used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6731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5B142" w14:textId="4356BCD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60927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E0BA3" w14:textId="4920BE2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68160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1642D" w14:textId="3022871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9BCE4D9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593F5273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F95031" w14:textId="6475A993" w:rsidR="00853291" w:rsidRPr="000A0BB9" w:rsidRDefault="00853291" w:rsidP="006D72D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the grounding wire installed properly?  (Standard Specifications 1720-3) (Standard Drawing 1720.01)</w:t>
            </w:r>
          </w:p>
          <w:p w14:paraId="5F8625B1" w14:textId="77777777" w:rsidR="00853291" w:rsidRPr="000A0BB9" w:rsidRDefault="00853291" w:rsidP="00853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A #6 AWG min solid bare copper grounding wire is installed?</w:t>
            </w:r>
          </w:p>
          <w:p w14:paraId="3860D27D" w14:textId="77777777" w:rsidR="00853291" w:rsidRPr="000A0BB9" w:rsidRDefault="00853291" w:rsidP="00853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Ground wire is routed up the pole to a point adjacent to the uppermost span?</w:t>
            </w:r>
          </w:p>
          <w:p w14:paraId="7577E16B" w14:textId="77777777" w:rsidR="00853291" w:rsidRPr="000A0BB9" w:rsidRDefault="00853291" w:rsidP="00853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Ground wire is securely attached to the wood pole?</w:t>
            </w:r>
          </w:p>
          <w:p w14:paraId="130FC82D" w14:textId="77777777" w:rsidR="00853291" w:rsidRPr="000A0BB9" w:rsidRDefault="00853291" w:rsidP="008532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Below 8 feet, staple wire every 12”</w:t>
            </w:r>
          </w:p>
          <w:p w14:paraId="7664E546" w14:textId="5F7F1507" w:rsidR="00853291" w:rsidRPr="000A0BB9" w:rsidRDefault="00853291" w:rsidP="008532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Above 8 feet, staple wire every 24”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0332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CA4BF" w14:textId="2F7B4544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88923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8DFAC" w14:textId="1F2CFDE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4498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98A5F" w14:textId="7FEDAD71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BE43E3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133BA33F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29568D9A" w14:textId="40FF13CF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the pole grounding system properly bonded back to the signal cabinet equipment ground?  (Standard Specifications 1700-3(L)) (Standard Drawing 1720.01)</w:t>
            </w:r>
          </w:p>
          <w:p w14:paraId="78832189" w14:textId="77777777" w:rsidR="00853291" w:rsidRPr="000A0BB9" w:rsidRDefault="00853291" w:rsidP="008532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For poles located near the signal cabinet, a minimum #14 AWG stranded copper conductor with green insulation should be pulled inside the conduit between the pole and signal cabinet</w:t>
            </w:r>
          </w:p>
          <w:p w14:paraId="6D4AF0B3" w14:textId="59AA87BE" w:rsidR="00853291" w:rsidRPr="000A0BB9" w:rsidRDefault="00853291" w:rsidP="008532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For poles not located near the signal cabinet, metal messenger cables may be used as the effective ground-fault current path.  Bonding between the pole grounding system and messenger cable must be securely installed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9214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0E495" w14:textId="3A78B4F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0555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E1527" w14:textId="0A9914D1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5311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E37BC" w14:textId="44626AE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50FCF479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22C4A45F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E3A0452" w14:textId="0D8AD0C2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GROUNDING AND BONDING - METAL POLES AND PEDESTALS</w:t>
            </w:r>
          </w:p>
        </w:tc>
      </w:tr>
      <w:tr w:rsidR="00853291" w:rsidRPr="006776A2" w14:paraId="1F0D9155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4FAC143" w14:textId="3E339614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there a grounding system installed at each metal pole and pedestal foundation?  (Standard Drawing 1743.04) (Standard Specifications 1743-3)</w:t>
            </w:r>
          </w:p>
          <w:p w14:paraId="22D4CB75" w14:textId="77777777" w:rsidR="00853291" w:rsidRPr="000A0BB9" w:rsidRDefault="00853291" w:rsidP="008532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A type I (Pedestrian pedestal) does not require a grounding system</w:t>
            </w:r>
          </w:p>
          <w:p w14:paraId="77E83FB2" w14:textId="588E101C" w:rsidR="00853291" w:rsidRPr="000A0BB9" w:rsidRDefault="00853291" w:rsidP="0085329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lastRenderedPageBreak/>
              <w:t>Is the grounding system properly bonded to the metal pole?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319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07797" w14:textId="1167C113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5741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8B34B" w14:textId="0234B7A3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00690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34379" w14:textId="2A895F7A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37A06348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771C8738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8D2AFD" w14:textId="5D0CDC62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Are all metal conduits entering the metal pole properly bonded together with a #6 AWG solid bare copper wire and bonded to the metal pole?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5525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72631" w14:textId="401FB8CC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0442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1106D" w14:textId="766AC087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50021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FEB47" w14:textId="6A45820E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7920026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0D311D67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6F901D" w14:textId="2680B0D8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the metal pole grounding system properly bonded back to the signal cabinet equipment ground?  (Standard Specifications 1700-3(L)) (Standard Drawing 1705.02)</w:t>
            </w:r>
          </w:p>
          <w:p w14:paraId="3FF893AF" w14:textId="77777777" w:rsidR="00853291" w:rsidRPr="000A0BB9" w:rsidRDefault="00853291" w:rsidP="0085329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For poles located near the signal cabinet, a minimum #14 AWG stranded copper conductor with green insulation should be pulled inside the conduit between the metal pole and signal cabinet</w:t>
            </w:r>
          </w:p>
          <w:p w14:paraId="1C7C723F" w14:textId="3E4670AC" w:rsidR="00853291" w:rsidRPr="000A0BB9" w:rsidRDefault="00853291" w:rsidP="0085329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For poles not located near the signal cabinet, metal messenger cables may be used as the effective ground-fault current path.  Bonding between the metal pole and messenger cable must be securely installed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21272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79AF3" w14:textId="19C25ED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6318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041BC" w14:textId="646B746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81611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67AAE" w14:textId="0F0AD33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3D0D39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A37705" w14:paraId="1651274C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C035142" w14:textId="21776D08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GROUNDING AND BONDING - MESSENGER CABLE AND GUY ASSEMBLIES</w:t>
            </w:r>
          </w:p>
        </w:tc>
      </w:tr>
      <w:tr w:rsidR="00853291" w:rsidRPr="00A37705" w14:paraId="7E4FBF65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2E5D24" w14:textId="6A531C6E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each messenger cable properly bonded to the pole grounding systems at each end?  (Standard Specifications 1710-3) (Standard Drawing 1720.01)</w:t>
            </w:r>
          </w:p>
          <w:p w14:paraId="4EB8097D" w14:textId="71393ABF" w:rsidR="00853291" w:rsidRPr="000A0BB9" w:rsidRDefault="00853291" w:rsidP="0085329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a #6 AWG min solid bare copper wire used for bonding?</w:t>
            </w:r>
          </w:p>
          <w:p w14:paraId="425D4BAD" w14:textId="0550F155" w:rsidR="00853291" w:rsidRPr="000A0BB9" w:rsidRDefault="00853291" w:rsidP="0085329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a parallel groove clamp or 3-bolt clamp used for bonding the messenger wire to the grounding system?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3566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D071D" w14:textId="7DAEF370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08609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6A027" w14:textId="07405AE3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0102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ACFFC" w14:textId="44323563" w:rsidR="00853291" w:rsidRPr="00A3770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239CBE5" w14:textId="77777777" w:rsidR="00853291" w:rsidRPr="00A3770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47B2916C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46F318" w14:textId="7CA4F31A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each guy assembly properly bonded to the pole grounding systems?  (Standard Specifications 1721-3) (Standard Drawing 1720.01)</w:t>
            </w:r>
          </w:p>
          <w:p w14:paraId="75E88F72" w14:textId="027F8111" w:rsidR="00853291" w:rsidRPr="000A0BB9" w:rsidRDefault="00853291" w:rsidP="0085329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a #6 AWG min solid bare copper wire used for bonding?</w:t>
            </w:r>
          </w:p>
          <w:p w14:paraId="546E702A" w14:textId="75D3FD4D" w:rsidR="00853291" w:rsidRPr="000A0BB9" w:rsidRDefault="00853291" w:rsidP="0085329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a parallel groove clamp or 3-bolt clamp used for bonding the guy assembly to the grounding system?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73831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D1F05F" w14:textId="0AD6F61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76840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F42AE" w14:textId="7DEE886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98765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DE2B4" w14:textId="340D956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DEF6E6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13F35FEA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2881BB18" w14:textId="7D9E9B7A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GROUNDING AND BONDING - </w:t>
            </w:r>
            <w:r w:rsidRPr="000A0BB9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CONDUIT AND RISERS</w:t>
            </w:r>
          </w:p>
        </w:tc>
      </w:tr>
      <w:tr w:rsidR="00853291" w:rsidRPr="009D0BB5" w14:paraId="70AA8C03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8D06B35" w14:textId="77777777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Are all risers and exposed metallic conduit properly bonded back to the signal cabinet equipment ground?  (Standard Specifications 1722-3)</w:t>
            </w:r>
          </w:p>
          <w:p w14:paraId="5EAD9F87" w14:textId="77777777" w:rsidR="00853291" w:rsidRPr="000A0BB9" w:rsidRDefault="00853291" w:rsidP="0085329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Risers and conduit are bonded to the pole grounding systems using approved pipe clamps, split bolt connectors, or parallel groove clamps?</w:t>
            </w:r>
          </w:p>
          <w:p w14:paraId="7AB33F77" w14:textId="45CDDEA0" w:rsidR="00853291" w:rsidRPr="000A0BB9" w:rsidRDefault="00853291" w:rsidP="0085329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lastRenderedPageBreak/>
              <w:t>Risers are bonded a minimum of 10 feet above grade?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72901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969F8E" w14:textId="0152F75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49446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3F702" w14:textId="4A2719E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4630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7DB33" w14:textId="27588CC7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500F457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4B53832B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CA4A32" w14:textId="05E27F23" w:rsidR="00853291" w:rsidRPr="000A0BB9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Are all metal conduits properly bonded together with a #6 AWG min solid bare copper wire?  (Standard Specifications 1715-3)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44433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D4ACA" w14:textId="6E46CA3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68968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AED12" w14:textId="2CD7A1A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98746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57C2C" w14:textId="1135412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BD9530A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5924E99F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5A229A8" w14:textId="48BF93C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GROUNDING AND BONDING - PEDESTRIAN PUSHBUTTON ASSEMBLIES</w:t>
            </w:r>
          </w:p>
        </w:tc>
      </w:tr>
      <w:tr w:rsidR="00853291" w:rsidRPr="009D0BB5" w14:paraId="37D7350E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8235F8F" w14:textId="07124AA6" w:rsidR="00853291" w:rsidRPr="000A0BB9" w:rsidRDefault="00853291" w:rsidP="006A71F1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0A0BB9">
              <w:rPr>
                <w:rFonts w:ascii="Segoe UI" w:hAnsi="Segoe UI" w:cs="Segoe UI"/>
                <w:sz w:val="20"/>
                <w:szCs w:val="20"/>
              </w:rPr>
              <w:t>Is the pedestrian pushbutton housing and all metal components bonded back to the signal cabinet equipment ground using the lead-in cable ground?  (Standard Specifications 1705-3(C)) (Standard Drawing 1705.02)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81460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5F93F" w14:textId="1E5721D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8066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7A8F2" w14:textId="01F5DB1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52324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93B8F" w14:textId="6E7B9D3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649EB6C9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39EE3B77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0D81718F" w14:textId="6CAA5796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CONDUIT AND RISERS</w:t>
            </w:r>
          </w:p>
        </w:tc>
      </w:tr>
      <w:tr w:rsidR="00853291" w:rsidRPr="009D0BB5" w14:paraId="7C89BBC3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6C06C5" w14:textId="654F37BD" w:rsidR="00853291" w:rsidRPr="00664387" w:rsidRDefault="000049A0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</w:t>
            </w:r>
            <w:r w:rsidR="00853291" w:rsidRPr="00664387">
              <w:rPr>
                <w:rFonts w:ascii="Segoe UI" w:hAnsi="Segoe UI" w:cs="Segoe UI"/>
                <w:sz w:val="20"/>
                <w:szCs w:val="20"/>
              </w:rPr>
              <w:t xml:space="preserve"> all </w:t>
            </w:r>
            <w:r w:rsidR="00F4479B" w:rsidRPr="00664387">
              <w:rPr>
                <w:rFonts w:ascii="Segoe UI" w:hAnsi="Segoe UI" w:cs="Segoe UI"/>
                <w:sz w:val="20"/>
                <w:szCs w:val="20"/>
              </w:rPr>
              <w:t>conduits</w:t>
            </w:r>
            <w:r w:rsidR="00853291" w:rsidRPr="00664387">
              <w:rPr>
                <w:rFonts w:ascii="Segoe UI" w:hAnsi="Segoe UI" w:cs="Segoe UI"/>
                <w:sz w:val="20"/>
                <w:szCs w:val="20"/>
              </w:rPr>
              <w:t xml:space="preserve"> installed properly as called for in the plans and specifications?  (Standard Specifications 1715-3)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08105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C726E" w14:textId="0C7F6BD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0662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ECF03" w14:textId="3F0F397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6340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872E3" w14:textId="52A6971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98C75A2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130F8706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5D708D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all conduit ends sealed properly?  (Standard Specifications 1715-3(A))</w:t>
            </w:r>
          </w:p>
          <w:p w14:paraId="33B3C5F6" w14:textId="77777777" w:rsidR="00853291" w:rsidRPr="00664387" w:rsidRDefault="00853291" w:rsidP="0085329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Spare conduits shall be sealed with approved conduit plugs</w:t>
            </w:r>
          </w:p>
          <w:p w14:paraId="12BE4836" w14:textId="77777777" w:rsidR="00853291" w:rsidRPr="00664387" w:rsidRDefault="00853291" w:rsidP="0085329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Spare conduits shall have a pull line secured to the conduit plug in such a manner that it will not interfere with installation of the conduit plug and provides a watertight seal</w:t>
            </w:r>
          </w:p>
          <w:p w14:paraId="4AF527F8" w14:textId="28E4EAED" w:rsidR="00853291" w:rsidRPr="00664387" w:rsidRDefault="00853291" w:rsidP="0085329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Other conduits shall be sealed with duct and conduit sealer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502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B1FF3" w14:textId="67AC2B2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65466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5725C" w14:textId="758026A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388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911F65" w14:textId="2BC336A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E35B8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5F90DEA2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55BBA6FA" w14:textId="5160EC2B" w:rsidR="00853291" w:rsidRPr="00664387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conduits and risers that contain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 cable not shared with other types of cables?  (Standard Specifications 1730-3(A))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27084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1AEB2" w14:textId="6AA2ABF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4411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7AF64" w14:textId="5BA073E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139793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0692B" w14:textId="5FA23821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143F684C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422C3078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3B9E170" w14:textId="04E0254A" w:rsidR="00853291" w:rsidRPr="00664387" w:rsidRDefault="00853291" w:rsidP="006B53DE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Has a green insulated 14 AWG stranded copper wire been installed as a tracer wire for all conduits containing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 cable?  (Standard Specifications 1730-3(A)) (Standard Specifications 1091-3(G))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7260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A77CE" w14:textId="6025DE9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25488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2E5D0" w14:textId="614C549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42859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73D72" w14:textId="22B4AB6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3EDD12EF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74B64432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44C36AC" w14:textId="490E163F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Has a woven polyester pull tape been provided as a pull line in all spare conduits?  (Standard Specifications 1091-3(G)) (Standard Specifications 1715-3)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0232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A3E79" w14:textId="33B7EF8D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70564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B8791" w14:textId="35795C2C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76458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C96D2" w14:textId="0BE1A8B8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22EBA1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7DFE6CE4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F6321A9" w14:textId="7D91BA11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Has a plan of record drawing been completed and provided for the completed communications conduit system?  (Standard Specifications 1730-3(A))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85218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F0EA8" w14:textId="620C4940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6509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24111" w14:textId="4BB59FF5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99320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6CA38" w14:textId="0218054C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E38A429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1748C5D9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9C256C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riser assemblies installed properly as called for in the plans and specifications?  (Standard Specifications 1722-3)</w:t>
            </w:r>
          </w:p>
          <w:p w14:paraId="335474D4" w14:textId="77777777" w:rsidR="00853291" w:rsidRPr="00664387" w:rsidRDefault="00853291" w:rsidP="0085329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Properly and securely attached to pole?</w:t>
            </w:r>
          </w:p>
          <w:p w14:paraId="4A12C5A0" w14:textId="77777777" w:rsidR="00853291" w:rsidRPr="00664387" w:rsidRDefault="00853291" w:rsidP="0085329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lastRenderedPageBreak/>
              <w:t>Has a minimum of 10 inch and maximum of 18 inch offset from the messenger wire to the top of the riser been provided?</w:t>
            </w:r>
          </w:p>
          <w:p w14:paraId="24A46948" w14:textId="4D347872" w:rsidR="00853291" w:rsidRPr="00664387" w:rsidRDefault="00853291" w:rsidP="0085329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On utility owned poles, has a 40 inch offset from electrical utility power conductors to the top of the riser been provided?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0533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7ABC6" w14:textId="1AC511A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217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5A2BE" w14:textId="350B84FD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0830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14EBC" w14:textId="23F7A15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F263194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603CDCF4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0FD87C6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Has the proper size riser assembly been provided?  (Standard Specifications 1722-3)</w:t>
            </w:r>
          </w:p>
          <w:p w14:paraId="494EB961" w14:textId="22E93A7E" w:rsidR="00853291" w:rsidRPr="00664387" w:rsidRDefault="00853291" w:rsidP="0085329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Separate </w:t>
            </w:r>
            <w:r w:rsidR="001C76E5" w:rsidRPr="00664387">
              <w:rPr>
                <w:rFonts w:ascii="Segoe UI" w:hAnsi="Segoe UI" w:cs="Segoe UI"/>
                <w:sz w:val="20"/>
                <w:szCs w:val="20"/>
              </w:rPr>
              <w:t>1/2-inch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 riser with weatherhead provided for pedestrian pushbuttons?</w:t>
            </w:r>
          </w:p>
          <w:p w14:paraId="6C2AA137" w14:textId="6F495747" w:rsidR="00853291" w:rsidRPr="00664387" w:rsidRDefault="00853291" w:rsidP="0085329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Separate 1</w:t>
            </w:r>
            <w:r w:rsidR="001C76E5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inch riser with weatherhead provided for electrical service?</w:t>
            </w:r>
          </w:p>
          <w:p w14:paraId="3A77B929" w14:textId="41C7B23C" w:rsidR="00853291" w:rsidRPr="00664387" w:rsidRDefault="00853291" w:rsidP="0085329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Separate </w:t>
            </w:r>
            <w:r w:rsidR="001C76E5" w:rsidRPr="00664387">
              <w:rPr>
                <w:rFonts w:ascii="Segoe UI" w:hAnsi="Segoe UI" w:cs="Segoe UI"/>
                <w:sz w:val="20"/>
                <w:szCs w:val="20"/>
              </w:rPr>
              <w:t>2-inch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 riser with weatherhead provided for signal cables (bundled)?</w:t>
            </w:r>
          </w:p>
          <w:p w14:paraId="1E072F3E" w14:textId="2F62045B" w:rsidR="00853291" w:rsidRPr="00664387" w:rsidRDefault="00853291" w:rsidP="0085329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Separate </w:t>
            </w:r>
            <w:r w:rsidR="001C76E5" w:rsidRPr="00664387">
              <w:rPr>
                <w:rFonts w:ascii="Segoe UI" w:hAnsi="Segoe UI" w:cs="Segoe UI"/>
                <w:sz w:val="20"/>
                <w:szCs w:val="20"/>
              </w:rPr>
              <w:t>2-inch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 riser with weatherhead provided for lead-in cables?  Has condulet been installed on all risers for lead-in cable?</w:t>
            </w:r>
          </w:p>
          <w:p w14:paraId="5DDAC975" w14:textId="297D6DFD" w:rsidR="00853291" w:rsidRPr="00664387" w:rsidRDefault="00853291" w:rsidP="0085329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Separate </w:t>
            </w:r>
            <w:r w:rsidR="001C76E5" w:rsidRPr="00664387">
              <w:rPr>
                <w:rFonts w:ascii="Segoe UI" w:hAnsi="Segoe UI" w:cs="Segoe UI"/>
                <w:sz w:val="20"/>
                <w:szCs w:val="20"/>
              </w:rPr>
              <w:t>2-inch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 riser with heat shrink tubing provided for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 communications and coaxial cables?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5195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F6D1D" w14:textId="7B3C3A0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045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9C2AF" w14:textId="0A4E904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88035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E828D" w14:textId="61F9265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0D931FEF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2547CCDE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46682B09" w14:textId="0D4B6DDB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JUNCTION BOXES</w:t>
            </w:r>
          </w:p>
        </w:tc>
      </w:tr>
      <w:tr w:rsidR="00853291" w:rsidRPr="009D0BB5" w14:paraId="7B6CC22A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C20BB3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Were junction boxes installed where required?  (Standard Specifications 1716-3)</w:t>
            </w:r>
          </w:p>
          <w:p w14:paraId="7C4793BC" w14:textId="77777777" w:rsidR="00853291" w:rsidRPr="00664387" w:rsidRDefault="00853291" w:rsidP="0085329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Installed as shown on the plans</w:t>
            </w:r>
          </w:p>
          <w:p w14:paraId="4E8B16E5" w14:textId="60FB9EF6" w:rsidR="00853291" w:rsidRPr="00664387" w:rsidRDefault="00853291" w:rsidP="0085329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Installed where underground splicing of electrical cable is necessary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38638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A3C83" w14:textId="2250316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09244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047F4" w14:textId="5EE8CA8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59914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537BB" w14:textId="7056DB5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E37BD7A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3258CB74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E3363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Were junction boxes installed properly?  (Standard Specifications 1716-3)</w:t>
            </w:r>
          </w:p>
          <w:p w14:paraId="2BD625A6" w14:textId="77777777" w:rsidR="00853291" w:rsidRPr="00664387" w:rsidRDefault="00853291" w:rsidP="0085329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Properly sized per plans?</w:t>
            </w:r>
          </w:p>
          <w:p w14:paraId="516F0C1F" w14:textId="4490FD40" w:rsidR="00853291" w:rsidRPr="00664387" w:rsidRDefault="00853291" w:rsidP="0085329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Proper logo on the junction box cover (TRAFFIC SIGNAL, NCDOT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OPTIC)?  (Standard Drawing 1716.01)</w:t>
            </w:r>
          </w:p>
          <w:p w14:paraId="2C30F1A8" w14:textId="77777777" w:rsidR="00853291" w:rsidRPr="00664387" w:rsidRDefault="00853291" w:rsidP="0085329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Junction box cover secured and in good condition?</w:t>
            </w:r>
          </w:p>
          <w:p w14:paraId="6CB37F30" w14:textId="77777777" w:rsidR="00853291" w:rsidRPr="00664387" w:rsidRDefault="00853291" w:rsidP="0085329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Installed flush with finish grade?</w:t>
            </w:r>
          </w:p>
          <w:p w14:paraId="1661C517" w14:textId="3D234761" w:rsidR="00853291" w:rsidRPr="00664387" w:rsidRDefault="00853291" w:rsidP="0085329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Stone base was added prior to placing the junction box?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6864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2B256" w14:textId="3F5FAB0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3261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062D0" w14:textId="2313FE2C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5675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B89AC" w14:textId="20DC669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CD6999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2F0B9AD5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0D76204B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Have coordinates been provided for all junction boxes (and equipment cabinets)?  Was a spreadsheet provided that includes (at a minimum) the following information: (Standard Specifications 1716-3)</w:t>
            </w:r>
          </w:p>
          <w:p w14:paraId="07C19EBD" w14:textId="77777777" w:rsidR="00853291" w:rsidRPr="00664387" w:rsidRDefault="00853291" w:rsidP="0085329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Manufacturer</w:t>
            </w:r>
          </w:p>
          <w:p w14:paraId="29F362B2" w14:textId="77777777" w:rsidR="00853291" w:rsidRPr="00664387" w:rsidRDefault="00853291" w:rsidP="0085329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Model number</w:t>
            </w:r>
          </w:p>
          <w:p w14:paraId="791E1CAE" w14:textId="77777777" w:rsidR="00853291" w:rsidRPr="00664387" w:rsidRDefault="00853291" w:rsidP="0085329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NCDOT inventory number</w:t>
            </w:r>
          </w:p>
          <w:p w14:paraId="133F2D22" w14:textId="77777777" w:rsidR="00853291" w:rsidRPr="00664387" w:rsidRDefault="00853291" w:rsidP="0085329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Location</w:t>
            </w:r>
          </w:p>
          <w:p w14:paraId="79B336CF" w14:textId="77777777" w:rsidR="00853291" w:rsidRPr="00664387" w:rsidRDefault="00853291" w:rsidP="0085329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lastRenderedPageBreak/>
              <w:t>Latitude</w:t>
            </w:r>
          </w:p>
          <w:p w14:paraId="1381F5D0" w14:textId="6B4A8BA6" w:rsidR="00853291" w:rsidRPr="00664387" w:rsidRDefault="00853291" w:rsidP="0085329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Longitude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2192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FE9C7" w14:textId="1DF3DC3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68809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8607F" w14:textId="3B50321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599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A9C84" w14:textId="1E0D3D4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74F32627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308602A4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B3FBBB6" w14:textId="25DC413D" w:rsidR="00853291" w:rsidRPr="00664387" w:rsidRDefault="00853291" w:rsidP="006B53DE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Was the correct size washed stone used (#57 or #67)?  (Standard Specifications 1716-2)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4385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12943" w14:textId="7A8ABAE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1439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8916F" w14:textId="56FE184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44654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01B9B" w14:textId="336A61A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F4FB956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7F6B9E6E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02024B9" w14:textId="0DBF8439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Does the conduit enter the junction box through the bottom?  If the conduit enters the junction box through the side, was non-shrinking grout used to seal around the conduit?  (Standard Drawing 1716.01)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1401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D8A34" w14:textId="4B8B941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67595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B9AD2" w14:textId="50AE3ECD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576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F5165" w14:textId="2F4A70F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6B240C6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06780EB6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74047FE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all conduits inside the junction box sealed properly?  (Standard Specifications 1715-3(A))</w:t>
            </w:r>
          </w:p>
          <w:p w14:paraId="4816811D" w14:textId="77777777" w:rsidR="00853291" w:rsidRPr="00664387" w:rsidRDefault="00853291" w:rsidP="0085329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Spare conduits shall be sealed with approved conduit plugs</w:t>
            </w:r>
          </w:p>
          <w:p w14:paraId="5EA9CC22" w14:textId="226404F6" w:rsidR="00853291" w:rsidRPr="00664387" w:rsidRDefault="00853291" w:rsidP="0085329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Other conduits shall be sealed with duct and conduit sealer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08463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91D07" w14:textId="325F865B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8711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B65DD" w14:textId="6DD71A3A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30417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FC4B2" w14:textId="19296AA6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3D9D2C7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55D99C8C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63873A6F" w14:textId="3DAC9926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WOOD POLES</w:t>
            </w:r>
          </w:p>
        </w:tc>
      </w:tr>
      <w:tr w:rsidR="00853291" w:rsidRPr="009D0BB5" w14:paraId="74F62801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BD7CD33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Were final pole locations marked and approval received before poles were installed?  (Standard Specifications 1720-3)</w:t>
            </w:r>
          </w:p>
          <w:p w14:paraId="60E7F857" w14:textId="77777777" w:rsidR="00853291" w:rsidRPr="00664387" w:rsidRDefault="00853291" w:rsidP="0085329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Poles are to be placed according to signal plans (locations can be adjusted with approval)</w:t>
            </w:r>
          </w:p>
          <w:p w14:paraId="3E2F0124" w14:textId="77777777" w:rsidR="00853291" w:rsidRPr="00664387" w:rsidRDefault="00853291" w:rsidP="0085329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Locate poles a minimum of 6 feet behind face of curb (unless otherwise specified)</w:t>
            </w:r>
          </w:p>
          <w:p w14:paraId="2C4B8C42" w14:textId="77777777" w:rsidR="00853291" w:rsidRPr="00664387" w:rsidRDefault="00853291" w:rsidP="0085329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Locate poles a minimum of 10 feet from edge of travel way (unless otherwise specified)</w:t>
            </w:r>
          </w:p>
          <w:p w14:paraId="69509312" w14:textId="77777777" w:rsidR="00853291" w:rsidRPr="00664387" w:rsidRDefault="00853291" w:rsidP="0085329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Ensure poles are within right-of-way</w:t>
            </w:r>
          </w:p>
          <w:p w14:paraId="18579A1A" w14:textId="5327043C" w:rsidR="00853291" w:rsidRPr="00664387" w:rsidRDefault="00853291" w:rsidP="0085329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wires and cables attached to poles at least 10 feet from any high voltage lines?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87913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BF98DB" w14:textId="5A33319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23749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7F95B" w14:textId="6412D10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83965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5CBD7" w14:textId="767063B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36997ED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2BC5E84B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699518" w14:textId="1ADA64D0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Were the correct size and type wood poles used?  40 feet Class 3 poles should be used unless otherwise noted in the plans and specifications.  (Standard Specifications 1082-3(F))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76871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96E65" w14:textId="44982E8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456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CE6C3" w14:textId="6EF7B18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67743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DD162" w14:textId="14F1D8F3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2670E6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789CC75D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626D5CB0" w14:textId="475A526F" w:rsidR="00853291" w:rsidRPr="00664387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Were all wood poles installed to be plumb?  Ensure each pole is within 2 degrees of vertical when fully loaded.  (Standard Specifications 1720-3)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93863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9A4CE" w14:textId="0DEAA3F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23750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436A5" w14:textId="383D374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3082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1408B" w14:textId="7FF01E49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2685DDDA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4DA180E5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1992C74" w14:textId="6F19421D" w:rsidR="00853291" w:rsidRPr="00664387" w:rsidRDefault="00853291" w:rsidP="006B53DE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each wood pole tagged, hammer marked, branded, or ink stamped with the approved commercial inspection company’s unique mark?  (Standard Specifications 1082-1)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00212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B26BF" w14:textId="4C728D6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421213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A479A" w14:textId="03624A2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677798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9AD18" w14:textId="3CCEBC8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8B25CDD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05B00AD6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7DABFA3" w14:textId="00A63C7E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a grounding system installed at each pole?  (Standard Specifications 1720-3) (Standard Drawing 1720.01)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722635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6A004" w14:textId="25DD6D5D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1692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57E16" w14:textId="70A8583B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51138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2FA84" w14:textId="1476F9B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87182B5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01CD6D0F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681ED48F" w14:textId="04AD292E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METAL POLES AND PEDESTALS</w:t>
            </w:r>
          </w:p>
        </w:tc>
      </w:tr>
      <w:tr w:rsidR="00853291" w:rsidRPr="0021743E" w14:paraId="76698A52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3D021F" w14:textId="392F32C9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Are all metal poles installed to be plumb?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64369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7216D" w14:textId="2E833AB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9828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A14FD" w14:textId="14097CF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64950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3DED7" w14:textId="7616DD8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A8A909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74A0152A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49EC53A4" w14:textId="62BC11EC" w:rsidR="00853291" w:rsidRPr="00664387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lastRenderedPageBreak/>
              <w:t>Do all metal poles have an identification tag attached?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35520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18B21" w14:textId="55B4ABF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51858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32E94" w14:textId="471E978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9650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EC972" w14:textId="4CA2EFD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04F2E0A0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79542340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C58F18E" w14:textId="640880D2" w:rsidR="00853291" w:rsidRPr="00664387" w:rsidRDefault="00853291" w:rsidP="006A71F1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drilled piers in the correct approved location?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34035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7B3D2" w14:textId="5C935B7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34116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A53F5" w14:textId="427A960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20536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73C196" w14:textId="7ABFB791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4BD65A54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107603BA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BD94D2E" w14:textId="3542DC52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drilled piers and anchor rod assemblies installed according to SP09 R005?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7231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2AC29" w14:textId="48028C78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13150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3818E" w14:textId="670BAF59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7312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DE433" w14:textId="7554A442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9B85A88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4A2691E2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A79B4C3" w14:textId="610AFC12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anchor bolt nuts torqued per SP09 R005 and rechecked after 48 hours?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77193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86D8A" w14:textId="57D22D1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9865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F12AA" w14:textId="3BC08C67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8995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BBAD4" w14:textId="2B33585E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4C6B4443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3CF93AB6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42832A44" w14:textId="3ED67F18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MESSENGER CABLE AND GUY ASSEMBLIES</w:t>
            </w:r>
          </w:p>
        </w:tc>
      </w:tr>
      <w:tr w:rsidR="00853291" w:rsidRPr="009D0BB5" w14:paraId="4948CD0F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3280F89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the correct size messenger cable installed?  (Standard Specifications 1710-3)</w:t>
            </w:r>
          </w:p>
          <w:p w14:paraId="12E8E313" w14:textId="250D1444" w:rsidR="00853291" w:rsidRPr="00664387" w:rsidRDefault="00963B18" w:rsidP="0085329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3/8-inch</w:t>
            </w:r>
            <w:r w:rsidR="00853291" w:rsidRPr="00664387">
              <w:rPr>
                <w:rFonts w:ascii="Segoe UI" w:hAnsi="Segoe UI" w:cs="Segoe UI"/>
                <w:sz w:val="20"/>
                <w:szCs w:val="20"/>
              </w:rPr>
              <w:t xml:space="preserve"> messenger cable shall be used for spans supporting vehicle signal heads and/or signs</w:t>
            </w:r>
          </w:p>
          <w:p w14:paraId="404E20F3" w14:textId="717EE825" w:rsidR="00853291" w:rsidRPr="00664387" w:rsidRDefault="00963B18" w:rsidP="0085329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1/4-inch</w:t>
            </w:r>
            <w:r w:rsidR="00853291" w:rsidRPr="00664387">
              <w:rPr>
                <w:rFonts w:ascii="Segoe UI" w:hAnsi="Segoe UI" w:cs="Segoe UI"/>
                <w:sz w:val="20"/>
                <w:szCs w:val="20"/>
              </w:rPr>
              <w:t xml:space="preserve"> messenger cable shall be used for spans supporting only cables unless (otherwise specified in the plans and specifications)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6090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2D309" w14:textId="7A40E31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7171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6C20E" w14:textId="4C56039A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0748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F7F5B" w14:textId="7C5E5F9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6C5B1F4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37400FBE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147C41" w14:textId="3E2572DA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the messenger cable properly installed for each span?  (Standard Specifications 1710-3) (Standard Drawing 1720.01)</w:t>
            </w:r>
          </w:p>
          <w:p w14:paraId="23EFB9C8" w14:textId="77777777" w:rsidR="00853291" w:rsidRPr="00664387" w:rsidRDefault="00853291" w:rsidP="0085329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a minimum of 27 feet of vertical clearance provided for messenger cable that crosses over railroad tracks?</w:t>
            </w:r>
          </w:p>
          <w:p w14:paraId="3EB70446" w14:textId="77777777" w:rsidR="00853291" w:rsidRPr="00664387" w:rsidRDefault="00853291" w:rsidP="0085329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The messenger cable should be tensioned to eliminate appreciable sag and to match the sag of surrounding utilities</w:t>
            </w:r>
          </w:p>
          <w:p w14:paraId="08EF961D" w14:textId="0E2BCA5F" w:rsidR="00853291" w:rsidRPr="00664387" w:rsidRDefault="00853291" w:rsidP="0085329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Allow 3% to 4% sag of the span length between poles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768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E8BF5" w14:textId="55ACC338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594540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2366" w14:textId="68DD43C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5959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6E163" w14:textId="56545646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116AEF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02C2E663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40FF694A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For permanent installations, is messenger cable installed in continuous lengths with no splices?  (Standard Specifications 1710-3)</w:t>
            </w:r>
          </w:p>
          <w:p w14:paraId="2FA8B95A" w14:textId="2177205D" w:rsidR="00853291" w:rsidRPr="00664387" w:rsidRDefault="00853291" w:rsidP="0085329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With prior approval, existing messenger cable at temporary installations may be extended with approved hardware instead of installing new messenger cable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77285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B8430" w14:textId="3F1E71F1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74573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B251D" w14:textId="1A222823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789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BB728" w14:textId="31C41A1C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582E4967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7AB75FD2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2215983" w14:textId="00218413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guy assemblies properly installed for each span?  (Standard Specifications 1721-3) (Standard Drawings 1720.01, 1721.01)</w:t>
            </w:r>
          </w:p>
          <w:p w14:paraId="0473EC9B" w14:textId="77777777" w:rsidR="00853291" w:rsidRPr="00664387" w:rsidRDefault="00853291" w:rsidP="0085329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guys installed using the two-bolt method unless adequate spacing is not available?</w:t>
            </w:r>
          </w:p>
          <w:p w14:paraId="6E48AD14" w14:textId="77777777" w:rsidR="00853291" w:rsidRPr="00664387" w:rsidRDefault="00853291" w:rsidP="0085329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If adequate spacing is not available, are guys installed using an approved one-bolt method?</w:t>
            </w:r>
          </w:p>
          <w:p w14:paraId="7524D000" w14:textId="01191625" w:rsidR="00853291" w:rsidRPr="00664387" w:rsidRDefault="00853291" w:rsidP="0085329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Are the </w:t>
            </w:r>
            <w:r w:rsidR="00963B18" w:rsidRPr="00664387">
              <w:rPr>
                <w:rFonts w:ascii="Segoe UI" w:hAnsi="Segoe UI" w:cs="Segoe UI"/>
                <w:sz w:val="20"/>
                <w:szCs w:val="20"/>
              </w:rPr>
              <w:t>5/8-inch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 shoulder eye bolts installed correctly for a two-bolt installation?</w:t>
            </w:r>
          </w:p>
          <w:p w14:paraId="204C7408" w14:textId="77777777" w:rsidR="00853291" w:rsidRPr="00664387" w:rsidRDefault="00853291" w:rsidP="00853291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lastRenderedPageBreak/>
              <w:t>Is there 12” – 18” of spacing between the eye bolts?</w:t>
            </w:r>
          </w:p>
          <w:p w14:paraId="0A0D2202" w14:textId="300C1D44" w:rsidR="00853291" w:rsidRPr="00664387" w:rsidRDefault="00853291" w:rsidP="006B53DE">
            <w:pPr>
              <w:pStyle w:val="ListParagraph"/>
              <w:numPr>
                <w:ilvl w:val="0"/>
                <w:numId w:val="62"/>
              </w:numPr>
              <w:spacing w:after="0"/>
              <w:ind w:left="1426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there two nuts securely attached to the end of each eye bolt?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37568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E697E" w14:textId="1219E0F4" w:rsidR="00853291" w:rsidRPr="009D0BB5" w:rsidRDefault="00BE641D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37130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1CB2C" w14:textId="35C0801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4344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C41B9" w14:textId="05665E9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2F521333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02C4A53C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562273E3" w14:textId="215F1919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FIBER</w:t>
            </w:r>
            <w:r w:rsidR="006B53DE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-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OPTIC CABLE</w:t>
            </w:r>
          </w:p>
        </w:tc>
      </w:tr>
      <w:tr w:rsidR="00853291" w:rsidRPr="009D0BB5" w14:paraId="3A4BFAF5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95C608" w14:textId="2D01518A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 cable installed properly as called for in the plans and specifications?  (Standard Specifications 1730-3</w:t>
            </w:r>
            <w:r w:rsidR="005E73E8">
              <w:rPr>
                <w:rFonts w:ascii="Segoe UI" w:hAnsi="Segoe UI" w:cs="Segoe UI"/>
                <w:sz w:val="20"/>
                <w:szCs w:val="20"/>
              </w:rPr>
              <w:t>(A)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33DB1532" w14:textId="77777777" w:rsidR="00853291" w:rsidRPr="00664387" w:rsidRDefault="00853291" w:rsidP="0085329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Cable is installed in continuous lengths between splicing facilities?</w:t>
            </w:r>
          </w:p>
          <w:p w14:paraId="76C8F567" w14:textId="77777777" w:rsidR="00853291" w:rsidRPr="00664387" w:rsidRDefault="00853291" w:rsidP="0085329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Additional 20 feet of cable is provided for termination purposes?</w:t>
            </w:r>
          </w:p>
          <w:p w14:paraId="167B733F" w14:textId="77777777" w:rsidR="00853291" w:rsidRPr="00664387" w:rsidRDefault="00853291" w:rsidP="0085329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Cable ends are sealed with approved heat shrink cable end caps?  (Tape is not acceptable)</w:t>
            </w:r>
          </w:p>
          <w:p w14:paraId="4D039323" w14:textId="1900F10F" w:rsidR="00853291" w:rsidRPr="00664387" w:rsidRDefault="00853291" w:rsidP="0085329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Installed in risers and conduit separate from other types of cable?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88953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833B" w14:textId="5A798B50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81081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72CEC" w14:textId="1CE3D22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29493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3464F" w14:textId="36869EAE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5DCFFBD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66BBE84F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2C96A1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communications cable identification markers installed as required?  (Standard Specifications 1730-3)</w:t>
            </w:r>
          </w:p>
          <w:p w14:paraId="4D9B7195" w14:textId="77777777" w:rsidR="00853291" w:rsidRPr="00664387" w:rsidRDefault="00853291" w:rsidP="0085329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Markers are installed within 36 inches of pole attachment points?</w:t>
            </w:r>
          </w:p>
          <w:p w14:paraId="5F614BD3" w14:textId="77777777" w:rsidR="00853291" w:rsidRPr="00664387" w:rsidRDefault="00853291" w:rsidP="0085329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Markers are installed at locations where more than one cable originates or terminates?</w:t>
            </w:r>
          </w:p>
          <w:p w14:paraId="0FE7683E" w14:textId="32A6D0AB" w:rsidR="00853291" w:rsidRPr="00664387" w:rsidRDefault="00853291" w:rsidP="0085329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Markers are installed on each communication cable entering a junction box?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8308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6C0D4" w14:textId="39B15630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45482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06899" w14:textId="4F70E6C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2736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9786A" w14:textId="4E96C0C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3D7B9D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65AA4391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44A002FE" w14:textId="2CF99D62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 cable installed properly for all aerial installations?  (Standard Specifications 1730-3(B))</w:t>
            </w:r>
          </w:p>
          <w:p w14:paraId="499FA011" w14:textId="4804355D" w:rsidR="00853291" w:rsidRPr="00664387" w:rsidRDefault="00853291" w:rsidP="0085329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optic cable is double lashed to messenger cable with one </w:t>
            </w:r>
            <w:r w:rsidR="00963B18" w:rsidRPr="00664387">
              <w:rPr>
                <w:rFonts w:ascii="Segoe UI" w:hAnsi="Segoe UI" w:cs="Segoe UI"/>
                <w:sz w:val="20"/>
                <w:szCs w:val="20"/>
              </w:rPr>
              <w:t>360-degree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 spiral per foot?</w:t>
            </w:r>
          </w:p>
          <w:p w14:paraId="0BCC8532" w14:textId="72F1BC22" w:rsidR="00853291" w:rsidRPr="00664387" w:rsidRDefault="00963B18" w:rsidP="0085329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An additional</w:t>
            </w:r>
            <w:r w:rsidR="00853291" w:rsidRPr="00664387">
              <w:rPr>
                <w:rFonts w:ascii="Segoe UI" w:hAnsi="Segoe UI" w:cs="Segoe UI"/>
                <w:sz w:val="20"/>
                <w:szCs w:val="20"/>
              </w:rPr>
              <w:t xml:space="preserve"> 100 feet of each cable is stored?</w:t>
            </w:r>
          </w:p>
          <w:p w14:paraId="401E7A8C" w14:textId="51471AA5" w:rsidR="00853291" w:rsidRPr="00664387" w:rsidRDefault="00853291" w:rsidP="00853291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Provided on all cable runs that are continuous</w:t>
            </w:r>
            <w:r w:rsidR="002A7E53">
              <w:rPr>
                <w:rFonts w:ascii="Segoe UI" w:hAnsi="Segoe UI" w:cs="Segoe UI"/>
                <w:sz w:val="20"/>
                <w:szCs w:val="20"/>
              </w:rPr>
              <w:t xml:space="preserve"> without splices as shown on the plans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6C502D37" w14:textId="77777777" w:rsidR="00853291" w:rsidRPr="00664387" w:rsidRDefault="00853291" w:rsidP="00853291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Approval for storage location has been obtained?</w:t>
            </w:r>
          </w:p>
          <w:p w14:paraId="5AE38772" w14:textId="65F3BFC3" w:rsidR="00853291" w:rsidRPr="00664387" w:rsidRDefault="00853291" w:rsidP="00853291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Cable is stored on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 cable storage racks (snow shoes)?</w:t>
            </w:r>
          </w:p>
          <w:p w14:paraId="65D012FA" w14:textId="77777777" w:rsidR="00853291" w:rsidRPr="00664387" w:rsidRDefault="00853291" w:rsidP="00853291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425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Storage is located in the middle of spans between termination points?</w:t>
            </w:r>
          </w:p>
          <w:p w14:paraId="51CC1A55" w14:textId="7A74F69B" w:rsidR="00853291" w:rsidRPr="00664387" w:rsidRDefault="00853291" w:rsidP="00853291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425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Storage is not located over the roadway or driveways?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20090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AFD7B" w14:textId="526D86D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84615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B1FEB" w14:textId="687BD5C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4815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431BE" w14:textId="4B3AA49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6C7528C7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64966208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42586D3" w14:textId="2FD6149E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lastRenderedPageBreak/>
              <w:t>Is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 cable installed properly for all un</w:t>
            </w:r>
            <w:r w:rsidR="002A7E53">
              <w:rPr>
                <w:rFonts w:ascii="Segoe UI" w:hAnsi="Segoe UI" w:cs="Segoe UI"/>
                <w:sz w:val="20"/>
                <w:szCs w:val="20"/>
              </w:rPr>
              <w:t>der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ground installations?  (Standard Specifications 1730-3(C))</w:t>
            </w:r>
          </w:p>
          <w:p w14:paraId="5EB249DB" w14:textId="77777777" w:rsidR="00853291" w:rsidRPr="00664387" w:rsidRDefault="00853291" w:rsidP="0085329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Cable is installed in conduit?</w:t>
            </w:r>
          </w:p>
          <w:p w14:paraId="4FEEF375" w14:textId="78C8447A" w:rsidR="00853291" w:rsidRPr="00664387" w:rsidRDefault="00853291" w:rsidP="006B53DE">
            <w:pPr>
              <w:pStyle w:val="ListParagraph"/>
              <w:numPr>
                <w:ilvl w:val="0"/>
                <w:numId w:val="6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Approval for cable pulling lubricant and method of pulling was obtained prior to installing the underground cable?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706602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EAAEB" w14:textId="6C072A7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42929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FC3EC" w14:textId="6879FF5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73217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C2AAC" w14:textId="2585B21D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43DDEBA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6776A2" w14:paraId="3D6AEEE8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F7E811" w14:textId="760B7EF9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fiber</w:t>
            </w:r>
            <w:r w:rsidR="006B53DE"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optic splice centers installed properly as called for in the plans and specifications?  (Standard Specifications 1731-3)</w:t>
            </w:r>
          </w:p>
          <w:p w14:paraId="1444F29B" w14:textId="77777777" w:rsidR="00F81464" w:rsidRDefault="00F81464" w:rsidP="00F8146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 cover of each splice tray includes the following:</w:t>
            </w:r>
          </w:p>
          <w:p w14:paraId="2EC42291" w14:textId="0D419CD4" w:rsidR="00F81464" w:rsidRDefault="00F81464" w:rsidP="00F8146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Splice location reference number or identification information</w:t>
            </w:r>
          </w:p>
          <w:p w14:paraId="292A2B16" w14:textId="5D12A02E" w:rsidR="00F81464" w:rsidRDefault="00F81464" w:rsidP="00F8146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 splice was made</w:t>
            </w:r>
          </w:p>
          <w:p w14:paraId="2E97F3E8" w14:textId="1AF7456C" w:rsidR="00F81464" w:rsidRDefault="00F81464" w:rsidP="00F8146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Company name</w:t>
            </w:r>
          </w:p>
          <w:p w14:paraId="1B2F0625" w14:textId="5F0BF15F" w:rsidR="00F81464" w:rsidRDefault="00F81464" w:rsidP="00F8146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 of individual performing the splicing</w:t>
            </w:r>
          </w:p>
          <w:p w14:paraId="309CC5DA" w14:textId="2117665E" w:rsidR="00F81464" w:rsidRDefault="00F81464" w:rsidP="00F8146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Are all buffer tubes contained within the splice tray?</w:t>
            </w:r>
          </w:p>
          <w:p w14:paraId="095F1331" w14:textId="77777777" w:rsidR="00F81464" w:rsidRPr="00664387" w:rsidRDefault="00F81464" w:rsidP="00F8146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Are individual buffer tubes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 secured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the splice tray?  </w:t>
            </w:r>
          </w:p>
          <w:p w14:paraId="783BAC49" w14:textId="458D874D" w:rsidR="00301D60" w:rsidRPr="00656AED" w:rsidRDefault="00301D60" w:rsidP="00656AE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all fibers, fiber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 xml:space="preserve">optic cables, pigtails, and jumpers labeled properly?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91480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D757E" w14:textId="3188451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51546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117BF" w14:textId="4088470E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078966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8E456" w14:textId="67260814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2FC8AF0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75E82B82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F366DC5" w14:textId="7A369366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all fibers terminated and spliced properly as called for in the plans and specifications?  (</w:t>
            </w:r>
            <w:r w:rsidR="00F81464">
              <w:rPr>
                <w:rFonts w:ascii="Segoe UI" w:hAnsi="Segoe UI" w:cs="Segoe UI"/>
                <w:sz w:val="20"/>
                <w:szCs w:val="20"/>
              </w:rPr>
              <w:t>Standard Specifications 1731-3(B</w:t>
            </w:r>
            <w:r w:rsidRPr="00664387">
              <w:rPr>
                <w:rFonts w:ascii="Segoe UI" w:hAnsi="Segoe UI" w:cs="Segoe UI"/>
                <w:sz w:val="20"/>
                <w:szCs w:val="20"/>
              </w:rPr>
              <w:t>))</w:t>
            </w:r>
          </w:p>
          <w:p w14:paraId="28B1AD01" w14:textId="77777777" w:rsidR="00853291" w:rsidRDefault="00F81464" w:rsidP="00853291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Are splices secured in the splice block organizer?</w:t>
            </w:r>
          </w:p>
          <w:p w14:paraId="4A5C0C54" w14:textId="4CC3C35C" w:rsidR="00301D60" w:rsidRPr="00656AED" w:rsidRDefault="00301D60" w:rsidP="00656AED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 a digital photograph been taken of the splice tray that shows the final workmanship?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36047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1C862" w14:textId="0487CFAF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57199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13797" w14:textId="034E1EF8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932813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E431E" w14:textId="06872C60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2BA1B6A2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6776A2" w14:paraId="78E77EB9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2B8506" w14:textId="5623A7D6" w:rsidR="00853291" w:rsidRPr="00664387" w:rsidRDefault="00656AED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Have existing fiber-optic interconnect centers and splice enclosures been modified as shown on the plans? </w:t>
            </w:r>
            <w:r w:rsidR="00853291" w:rsidRPr="00664387">
              <w:rPr>
                <w:rFonts w:ascii="Segoe UI" w:hAnsi="Segoe UI" w:cs="Segoe UI"/>
                <w:sz w:val="20"/>
                <w:szCs w:val="20"/>
              </w:rPr>
              <w:t>(</w:t>
            </w:r>
            <w:r w:rsidR="00301D60">
              <w:rPr>
                <w:rFonts w:ascii="Segoe UI" w:hAnsi="Segoe UI" w:cs="Segoe UI"/>
                <w:sz w:val="20"/>
                <w:szCs w:val="20"/>
              </w:rPr>
              <w:t>Standard Specifications 1731-3</w:t>
            </w:r>
            <w:r>
              <w:rPr>
                <w:rFonts w:ascii="Segoe UI" w:hAnsi="Segoe UI" w:cs="Segoe UI"/>
                <w:sz w:val="20"/>
                <w:szCs w:val="20"/>
              </w:rPr>
              <w:t>(E)</w:t>
            </w:r>
            <w:r w:rsidR="00853291" w:rsidRPr="00664387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290A5BD9" w14:textId="77777777" w:rsidR="00853291" w:rsidRDefault="00656AED" w:rsidP="00853291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Additional patch panels, splice trays, and pigtails installed where necessary?</w:t>
            </w:r>
          </w:p>
          <w:p w14:paraId="66D9FF14" w14:textId="0A10B18E" w:rsidR="00656AED" w:rsidRPr="00664387" w:rsidRDefault="00656AED" w:rsidP="00853291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Fiber connections fusion spliced and OTDR testing performed as required by the plans?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418554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B8EFC" w14:textId="2601993E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40052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948E4" w14:textId="650D94FA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72270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E2985" w14:textId="402E9290" w:rsidR="00853291" w:rsidRPr="006776A2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10BB33A" w14:textId="77777777" w:rsidR="00853291" w:rsidRPr="006776A2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138EFF12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EA675F5" w14:textId="287FD4F2" w:rsidR="00853291" w:rsidRPr="00664387" w:rsidRDefault="00963B18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Have</w:t>
            </w:r>
            <w:r w:rsidR="00853291" w:rsidRPr="00664387">
              <w:rPr>
                <w:rFonts w:ascii="Segoe UI" w:hAnsi="Segoe UI" w:cs="Segoe UI"/>
                <w:sz w:val="20"/>
                <w:szCs w:val="20"/>
              </w:rPr>
              <w:t xml:space="preserve"> bidirectional OTDR tests been performed on each fiber, including spare fibers?  (Standard Specifications 1731-3(F))</w:t>
            </w:r>
          </w:p>
          <w:p w14:paraId="5050D0E4" w14:textId="77777777" w:rsidR="00853291" w:rsidRDefault="00301D60" w:rsidP="00301D6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 the OTDR trace clearly labeled as to identify a starting and ending point for all fibers being tested?</w:t>
            </w:r>
          </w:p>
          <w:p w14:paraId="6B7492B0" w14:textId="77777777" w:rsidR="00301D60" w:rsidRDefault="00301D60" w:rsidP="00301D6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Has the fiber-optic cable been tested at both 1310 and 1550 nm?</w:t>
            </w:r>
          </w:p>
          <w:p w14:paraId="63F58A6C" w14:textId="54A65107" w:rsidR="006E2607" w:rsidRPr="00656AED" w:rsidRDefault="006E2607" w:rsidP="00656AED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 one hard copy and one electronic pdf copy of each OTDR trace results been provided?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7084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C3DF4" w14:textId="696D9282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45423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1A8FB" w14:textId="5F8AFAD3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89732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CA23D" w14:textId="3B1D7A8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098DE25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3CD68DED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3B3A0B76" w14:textId="4FBA0D8C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SYSTEM INTERCONNECTION</w:t>
            </w:r>
          </w:p>
        </w:tc>
      </w:tr>
      <w:tr w:rsidR="00853291" w:rsidRPr="009D0BB5" w14:paraId="0FCCA5BF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E0F91B2" w14:textId="6B85FC6C" w:rsidR="00853291" w:rsidRPr="00664387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Has the controller IP address and conflict monitor IP address been noted?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33716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50FEA" w14:textId="0534CB6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910238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04AF8" w14:textId="2D857224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1921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8C019" w14:textId="73AAD6EF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6CE34CE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64CAB7D4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319B39" w14:textId="77777777" w:rsidR="00853291" w:rsidRPr="00664387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communications interface equipment and hardware installed to achieve interconnection of signals as required by the plans and specifications?  (Standard Specifications 1751-3(B))</w:t>
            </w:r>
          </w:p>
          <w:p w14:paraId="201C810C" w14:textId="77777777" w:rsidR="00853291" w:rsidRPr="00664387" w:rsidRDefault="00853291" w:rsidP="00853291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Is the equipment mounted securely?</w:t>
            </w:r>
          </w:p>
          <w:p w14:paraId="38FF3ADF" w14:textId="008F6AB3" w:rsidR="00853291" w:rsidRPr="00664387" w:rsidRDefault="00853291" w:rsidP="00853291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Are cables labeled and secured?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84809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2567A" w14:textId="56BACFF2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80845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C5B83" w14:textId="3AC90E0B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78758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F9E96" w14:textId="20A7F6F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3C3ACD8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21743E" w14:paraId="5E3F851C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14:paraId="4FFB264B" w14:textId="18FD177E" w:rsidR="00853291" w:rsidRPr="00664387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64387">
              <w:rPr>
                <w:rFonts w:ascii="Segoe UI" w:hAnsi="Segoe UI" w:cs="Segoe UI"/>
                <w:sz w:val="20"/>
                <w:szCs w:val="20"/>
              </w:rPr>
              <w:t>Has equipment documentation for communications interface equipment been provided and a copy stored in the storage drawer inside the cabinet?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96843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8E2C2" w14:textId="162775B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961146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032AD" w14:textId="3DD792E5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264542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4D69D" w14:textId="1B991F5F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6A6A6" w:fill="A6A6A6"/>
            <w:vAlign w:val="center"/>
          </w:tcPr>
          <w:p w14:paraId="70EA0E9D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853291" w:rsidRPr="009D0BB5" w14:paraId="54C8845F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07AF4AC" w14:textId="77777777" w:rsidR="00853291" w:rsidRPr="00F95B60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95B60">
              <w:rPr>
                <w:rFonts w:ascii="Segoe UI" w:hAnsi="Segoe UI" w:cs="Segoe UI"/>
                <w:sz w:val="20"/>
                <w:szCs w:val="20"/>
              </w:rPr>
              <w:t>Has proper operation of interconnection been demonstrated?  (Standard Specifications 1751-3(B))</w:t>
            </w:r>
          </w:p>
          <w:p w14:paraId="48093CCB" w14:textId="67F102A3" w:rsidR="00853291" w:rsidRPr="00F95B60" w:rsidRDefault="00853291" w:rsidP="0085329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95B60">
              <w:rPr>
                <w:rFonts w:ascii="Segoe UI" w:hAnsi="Segoe UI" w:cs="Segoe UI"/>
                <w:sz w:val="20"/>
                <w:szCs w:val="20"/>
              </w:rPr>
              <w:t xml:space="preserve">Communication between </w:t>
            </w:r>
            <w:r w:rsidR="00A76F38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F95B60">
              <w:rPr>
                <w:rFonts w:ascii="Segoe UI" w:hAnsi="Segoe UI" w:cs="Segoe UI"/>
                <w:sz w:val="20"/>
                <w:szCs w:val="20"/>
              </w:rPr>
              <w:t>controller and other controllers in the same system/channel.</w:t>
            </w:r>
          </w:p>
          <w:p w14:paraId="45E2688D" w14:textId="256E12DC" w:rsidR="00853291" w:rsidRPr="00F95B60" w:rsidRDefault="00853291" w:rsidP="006B53DE">
            <w:pPr>
              <w:pStyle w:val="ListParagraph"/>
              <w:numPr>
                <w:ilvl w:val="0"/>
                <w:numId w:val="74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F95B60">
              <w:rPr>
                <w:rFonts w:ascii="Segoe UI" w:hAnsi="Segoe UI" w:cs="Segoe UI"/>
                <w:sz w:val="20"/>
                <w:szCs w:val="20"/>
              </w:rPr>
              <w:t>Communication between the controller and the central signal control server/division office.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67584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1B9D9" w14:textId="6F7DFA18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1181097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37E65" w14:textId="77D9C63C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68860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4A3E2" w14:textId="51F3E1A5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283001F9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9D0BB5" w14:paraId="2582018E" w14:textId="77777777" w:rsidTr="00B90EF1">
        <w:trPr>
          <w:trHeight w:val="389"/>
        </w:trPr>
        <w:tc>
          <w:tcPr>
            <w:tcW w:w="108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08364858" w14:textId="48DE95C8" w:rsidR="00853291" w:rsidRPr="009D0BB5" w:rsidRDefault="00853291" w:rsidP="00853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EQUIPMENT REMOVAL</w:t>
            </w:r>
          </w:p>
        </w:tc>
      </w:tr>
      <w:tr w:rsidR="00853291" w:rsidRPr="009D0BB5" w14:paraId="5259B224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7827729" w14:textId="5C00B2BE" w:rsidR="00853291" w:rsidRPr="00F95B60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F95B60">
              <w:rPr>
                <w:rFonts w:ascii="Segoe UI" w:hAnsi="Segoe UI" w:cs="Segoe UI"/>
                <w:sz w:val="20"/>
                <w:szCs w:val="20"/>
              </w:rPr>
              <w:t>Has all Department owned signal and communication related equipment and material</w:t>
            </w:r>
            <w:r w:rsidR="005E73E8">
              <w:rPr>
                <w:rFonts w:ascii="Segoe UI" w:hAnsi="Segoe UI" w:cs="Segoe UI"/>
                <w:sz w:val="20"/>
                <w:szCs w:val="20"/>
              </w:rPr>
              <w:t xml:space="preserve"> not being reused</w:t>
            </w:r>
            <w:r w:rsidRPr="00F95B60">
              <w:rPr>
                <w:rFonts w:ascii="Segoe UI" w:hAnsi="Segoe UI" w:cs="Segoe UI"/>
                <w:sz w:val="20"/>
                <w:szCs w:val="20"/>
              </w:rPr>
              <w:t xml:space="preserve"> been removed and returned to the Division?  (Standard Specifications 1700-3(F))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161847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219D1" w14:textId="4D4F4716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10368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52A10" w14:textId="07495A0B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36159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B780F" w14:textId="16ABF199" w:rsidR="00853291" w:rsidRPr="009D0BB5" w:rsidRDefault="00853291" w:rsidP="008532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BE9C5E4" w14:textId="77777777" w:rsidR="00853291" w:rsidRPr="009D0BB5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9D0BB5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3291" w:rsidRPr="0021743E" w14:paraId="0138138D" w14:textId="77777777" w:rsidTr="003D0BBC">
        <w:trPr>
          <w:trHeight w:val="389"/>
        </w:trPr>
        <w:tc>
          <w:tcPr>
            <w:tcW w:w="50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13E1B9" w14:textId="21D61571" w:rsidR="00853291" w:rsidRPr="00F95B60" w:rsidRDefault="00853291" w:rsidP="008532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95B60">
              <w:rPr>
                <w:rFonts w:ascii="Segoe UI" w:hAnsi="Segoe UI" w:cs="Segoe UI"/>
                <w:sz w:val="20"/>
                <w:szCs w:val="20"/>
              </w:rPr>
              <w:t>Has the Contractor removed poles, messenger cable, interconnect cable, communications cable, and supporting hardware</w:t>
            </w:r>
            <w:r w:rsidR="005E73E8">
              <w:rPr>
                <w:rFonts w:ascii="Segoe UI" w:hAnsi="Segoe UI" w:cs="Segoe UI"/>
                <w:sz w:val="20"/>
                <w:szCs w:val="20"/>
              </w:rPr>
              <w:t xml:space="preserve"> not being reused</w:t>
            </w:r>
            <w:r w:rsidRPr="00F95B60">
              <w:rPr>
                <w:rFonts w:ascii="Segoe UI" w:hAnsi="Segoe UI" w:cs="Segoe UI"/>
                <w:sz w:val="20"/>
                <w:szCs w:val="20"/>
              </w:rPr>
              <w:t>?  Has the Contractor assumed ownership of these materials?  (Standard Specifications 1700-3(F))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205974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75D75" w14:textId="184F3EDD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905641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936E2" w14:textId="2430FEB7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Wingdings" w:eastAsia="Times New Roman" w:hAnsi="Wingdings" w:cs="Calibri"/>
                <w:color w:val="000000"/>
                <w:kern w:val="0"/>
                <w:sz w:val="24"/>
                <w:szCs w:val="24"/>
                <w14:ligatures w14:val="none"/>
              </w:rPr>
              <w:id w:val="-1241326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B4CB9" w14:textId="09BD473E" w:rsidR="00853291" w:rsidRPr="0021743E" w:rsidRDefault="00853291" w:rsidP="00853291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b/>
                    <w:bCs/>
                    <w:color w:val="FFFFFF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DB4022" w14:textId="77777777" w:rsidR="00853291" w:rsidRPr="0021743E" w:rsidRDefault="00853291" w:rsidP="00853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9126A85" w14:textId="77777777" w:rsidR="00FC3FD7" w:rsidRDefault="00FC3FD7"/>
    <w:p w14:paraId="06140A24" w14:textId="45A1BF60" w:rsidR="001A2CA6" w:rsidRDefault="001A2CA6"/>
    <w:sectPr w:rsidR="001A2CA6" w:rsidSect="006C7398">
      <w:footerReference w:type="default" r:id="rId12"/>
      <w:pgSz w:w="12240" w:h="15840"/>
      <w:pgMar w:top="72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AB0E2" w14:textId="77777777" w:rsidR="00BD47C8" w:rsidRDefault="00BD47C8" w:rsidP="00EE0A90">
      <w:pPr>
        <w:spacing w:after="0" w:line="240" w:lineRule="auto"/>
      </w:pPr>
      <w:r>
        <w:separator/>
      </w:r>
    </w:p>
  </w:endnote>
  <w:endnote w:type="continuationSeparator" w:id="0">
    <w:p w14:paraId="0E1904B0" w14:textId="77777777" w:rsidR="00BD47C8" w:rsidRDefault="00BD47C8" w:rsidP="00E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3509" w14:textId="24B7DAB5" w:rsidR="00BD47C8" w:rsidRPr="00867B08" w:rsidRDefault="00BD47C8" w:rsidP="00EE0A90">
    <w:pPr>
      <w:pStyle w:val="Footer"/>
      <w:jc w:val="center"/>
      <w:rPr>
        <w:rFonts w:ascii="Arial" w:hAnsi="Arial" w:cs="Arial"/>
        <w:b/>
      </w:rPr>
    </w:pPr>
    <w:r w:rsidRPr="00D869D5">
      <w:rPr>
        <w:rFonts w:ascii="Arial" w:hAnsi="Arial" w:cs="Arial"/>
        <w:b/>
      </w:rPr>
      <w:ptab w:relativeTo="margin" w:alignment="center" w:leader="none"/>
    </w:r>
    <w:r w:rsidRPr="00D869D5">
      <w:rPr>
        <w:rFonts w:ascii="Arial" w:hAnsi="Arial" w:cs="Arial"/>
      </w:rPr>
      <w:t xml:space="preserve">Page </w:t>
    </w:r>
    <w:r w:rsidRPr="00D869D5">
      <w:rPr>
        <w:rFonts w:ascii="Arial" w:hAnsi="Arial" w:cs="Arial"/>
        <w:bCs/>
      </w:rPr>
      <w:fldChar w:fldCharType="begin"/>
    </w:r>
    <w:r w:rsidRPr="00D869D5">
      <w:rPr>
        <w:rFonts w:ascii="Arial" w:hAnsi="Arial" w:cs="Arial"/>
        <w:bCs/>
      </w:rPr>
      <w:instrText xml:space="preserve"> PAGE  \* Arabic  \* MERGEFORMAT </w:instrText>
    </w:r>
    <w:r w:rsidRPr="00D869D5">
      <w:rPr>
        <w:rFonts w:ascii="Arial" w:hAnsi="Arial" w:cs="Arial"/>
        <w:bCs/>
      </w:rPr>
      <w:fldChar w:fldCharType="separate"/>
    </w:r>
    <w:r w:rsidR="00E75B28">
      <w:rPr>
        <w:rFonts w:ascii="Arial" w:hAnsi="Arial" w:cs="Arial"/>
        <w:bCs/>
        <w:noProof/>
      </w:rPr>
      <w:t>2</w:t>
    </w:r>
    <w:r w:rsidRPr="00D869D5">
      <w:rPr>
        <w:rFonts w:ascii="Arial" w:hAnsi="Arial" w:cs="Arial"/>
        <w:bCs/>
      </w:rPr>
      <w:fldChar w:fldCharType="end"/>
    </w:r>
    <w:r w:rsidRPr="00D869D5">
      <w:rPr>
        <w:rFonts w:ascii="Arial" w:hAnsi="Arial" w:cs="Arial"/>
      </w:rPr>
      <w:t xml:space="preserve"> of </w:t>
    </w:r>
    <w:r w:rsidRPr="00D869D5">
      <w:rPr>
        <w:rFonts w:ascii="Arial" w:hAnsi="Arial" w:cs="Arial"/>
        <w:bCs/>
      </w:rPr>
      <w:fldChar w:fldCharType="begin"/>
    </w:r>
    <w:r w:rsidRPr="00D869D5">
      <w:rPr>
        <w:rFonts w:ascii="Arial" w:hAnsi="Arial" w:cs="Arial"/>
        <w:bCs/>
      </w:rPr>
      <w:instrText xml:space="preserve"> </w:instrText>
    </w:r>
    <w:r>
      <w:rPr>
        <w:rFonts w:ascii="Arial" w:hAnsi="Arial" w:cs="Arial"/>
        <w:bCs/>
      </w:rPr>
      <w:instrText>SECTION</w:instrText>
    </w:r>
    <w:r w:rsidRPr="00D869D5">
      <w:rPr>
        <w:rFonts w:ascii="Arial" w:hAnsi="Arial" w:cs="Arial"/>
        <w:bCs/>
      </w:rPr>
      <w:instrText xml:space="preserve">PAGES  \* Arabic  \* MERGEFORMAT </w:instrText>
    </w:r>
    <w:r w:rsidRPr="00D869D5">
      <w:rPr>
        <w:rFonts w:ascii="Arial" w:hAnsi="Arial" w:cs="Arial"/>
        <w:bCs/>
      </w:rPr>
      <w:fldChar w:fldCharType="separate"/>
    </w:r>
    <w:r w:rsidR="00E75B28">
      <w:rPr>
        <w:rFonts w:ascii="Arial" w:hAnsi="Arial" w:cs="Arial"/>
        <w:bCs/>
        <w:noProof/>
      </w:rPr>
      <w:t>24</w:t>
    </w:r>
    <w:r w:rsidRPr="00D869D5">
      <w:rPr>
        <w:rFonts w:ascii="Arial" w:hAnsi="Arial" w:cs="Arial"/>
        <w:bCs/>
      </w:rPr>
      <w:fldChar w:fldCharType="end"/>
    </w:r>
    <w:r w:rsidRPr="00D869D5">
      <w:rPr>
        <w:rFonts w:ascii="Arial" w:hAnsi="Arial" w:cs="Arial"/>
        <w:b/>
      </w:rPr>
      <w:ptab w:relativeTo="margin" w:alignment="right" w:leader="none"/>
    </w:r>
    <w:r w:rsidR="00EE45EB">
      <w:rPr>
        <w:rFonts w:ascii="Arial" w:hAnsi="Arial" w:cs="Arial"/>
        <w:bCs/>
      </w:rPr>
      <w:t>March</w:t>
    </w:r>
    <w:r>
      <w:rPr>
        <w:rFonts w:ascii="Arial" w:hAnsi="Arial" w:cs="Arial"/>
      </w:rPr>
      <w:t xml:space="preserve"> 2024</w:t>
    </w:r>
  </w:p>
  <w:p w14:paraId="08F2771C" w14:textId="77777777" w:rsidR="00BD47C8" w:rsidRDefault="00BD4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9126" w14:textId="77777777" w:rsidR="00BD47C8" w:rsidRDefault="00BD47C8" w:rsidP="00EE0A90">
      <w:pPr>
        <w:spacing w:after="0" w:line="240" w:lineRule="auto"/>
      </w:pPr>
      <w:r>
        <w:separator/>
      </w:r>
    </w:p>
  </w:footnote>
  <w:footnote w:type="continuationSeparator" w:id="0">
    <w:p w14:paraId="49C75988" w14:textId="77777777" w:rsidR="00BD47C8" w:rsidRDefault="00BD47C8" w:rsidP="00EE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5072"/>
    <w:multiLevelType w:val="hybridMultilevel"/>
    <w:tmpl w:val="C8A4EFA2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CA8"/>
    <w:multiLevelType w:val="hybridMultilevel"/>
    <w:tmpl w:val="863C2A54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381"/>
    <w:multiLevelType w:val="hybridMultilevel"/>
    <w:tmpl w:val="7E760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2A34"/>
    <w:multiLevelType w:val="hybridMultilevel"/>
    <w:tmpl w:val="853A66EE"/>
    <w:lvl w:ilvl="0" w:tplc="04090013">
      <w:start w:val="1"/>
      <w:numFmt w:val="upperRoman"/>
      <w:lvlText w:val="%1."/>
      <w:lvlJc w:val="righ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E057B"/>
    <w:multiLevelType w:val="hybridMultilevel"/>
    <w:tmpl w:val="C3540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0D90"/>
    <w:multiLevelType w:val="hybridMultilevel"/>
    <w:tmpl w:val="ED64A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31A2"/>
    <w:multiLevelType w:val="hybridMultilevel"/>
    <w:tmpl w:val="C0145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E1810"/>
    <w:multiLevelType w:val="hybridMultilevel"/>
    <w:tmpl w:val="BEB01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222FB"/>
    <w:multiLevelType w:val="hybridMultilevel"/>
    <w:tmpl w:val="85BE3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454D"/>
    <w:multiLevelType w:val="hybridMultilevel"/>
    <w:tmpl w:val="D7F0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A6456"/>
    <w:multiLevelType w:val="hybridMultilevel"/>
    <w:tmpl w:val="1E0E7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A1F8C"/>
    <w:multiLevelType w:val="hybridMultilevel"/>
    <w:tmpl w:val="E514C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07668"/>
    <w:multiLevelType w:val="hybridMultilevel"/>
    <w:tmpl w:val="66C61918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26B31"/>
    <w:multiLevelType w:val="hybridMultilevel"/>
    <w:tmpl w:val="0B701C1C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A3DC3"/>
    <w:multiLevelType w:val="hybridMultilevel"/>
    <w:tmpl w:val="3A44D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B0C84"/>
    <w:multiLevelType w:val="hybridMultilevel"/>
    <w:tmpl w:val="87E62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352A6"/>
    <w:multiLevelType w:val="hybridMultilevel"/>
    <w:tmpl w:val="DE0E8054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078FF"/>
    <w:multiLevelType w:val="hybridMultilevel"/>
    <w:tmpl w:val="623E5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556F6"/>
    <w:multiLevelType w:val="hybridMultilevel"/>
    <w:tmpl w:val="E004B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13D6A"/>
    <w:multiLevelType w:val="hybridMultilevel"/>
    <w:tmpl w:val="A6488F9E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E4979"/>
    <w:multiLevelType w:val="hybridMultilevel"/>
    <w:tmpl w:val="B44433E0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242E6"/>
    <w:multiLevelType w:val="hybridMultilevel"/>
    <w:tmpl w:val="5682434C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E19C4"/>
    <w:multiLevelType w:val="hybridMultilevel"/>
    <w:tmpl w:val="356493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65E25"/>
    <w:multiLevelType w:val="hybridMultilevel"/>
    <w:tmpl w:val="DE620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D6FCE"/>
    <w:multiLevelType w:val="hybridMultilevel"/>
    <w:tmpl w:val="619623DC"/>
    <w:lvl w:ilvl="0" w:tplc="3A24080E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356DE"/>
    <w:multiLevelType w:val="hybridMultilevel"/>
    <w:tmpl w:val="07A80F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0B04F2"/>
    <w:multiLevelType w:val="hybridMultilevel"/>
    <w:tmpl w:val="6D1437D6"/>
    <w:lvl w:ilvl="0" w:tplc="92B6F99E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828BF"/>
    <w:multiLevelType w:val="hybridMultilevel"/>
    <w:tmpl w:val="5046FDB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17334D"/>
    <w:multiLevelType w:val="hybridMultilevel"/>
    <w:tmpl w:val="04DCBC5C"/>
    <w:lvl w:ilvl="0" w:tplc="CAE8DC44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322CD"/>
    <w:multiLevelType w:val="hybridMultilevel"/>
    <w:tmpl w:val="77628D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202BE"/>
    <w:multiLevelType w:val="hybridMultilevel"/>
    <w:tmpl w:val="E9E6CF54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D2F52"/>
    <w:multiLevelType w:val="hybridMultilevel"/>
    <w:tmpl w:val="3E861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B57D7"/>
    <w:multiLevelType w:val="hybridMultilevel"/>
    <w:tmpl w:val="3D32F1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F7210"/>
    <w:multiLevelType w:val="hybridMultilevel"/>
    <w:tmpl w:val="4ED00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A1C88"/>
    <w:multiLevelType w:val="hybridMultilevel"/>
    <w:tmpl w:val="8182D5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0D1BA8"/>
    <w:multiLevelType w:val="hybridMultilevel"/>
    <w:tmpl w:val="5270F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8C22AC"/>
    <w:multiLevelType w:val="hybridMultilevel"/>
    <w:tmpl w:val="164258F6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558BE"/>
    <w:multiLevelType w:val="hybridMultilevel"/>
    <w:tmpl w:val="81D67B02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EB3C84"/>
    <w:multiLevelType w:val="hybridMultilevel"/>
    <w:tmpl w:val="C3448B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C4331"/>
    <w:multiLevelType w:val="hybridMultilevel"/>
    <w:tmpl w:val="02ACEE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E4735"/>
    <w:multiLevelType w:val="hybridMultilevel"/>
    <w:tmpl w:val="F904CE40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5393E"/>
    <w:multiLevelType w:val="hybridMultilevel"/>
    <w:tmpl w:val="33B4F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26A6C"/>
    <w:multiLevelType w:val="hybridMultilevel"/>
    <w:tmpl w:val="D5F4879E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904A64"/>
    <w:multiLevelType w:val="hybridMultilevel"/>
    <w:tmpl w:val="213EB80A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04F21"/>
    <w:multiLevelType w:val="hybridMultilevel"/>
    <w:tmpl w:val="080AA2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3187"/>
    <w:multiLevelType w:val="hybridMultilevel"/>
    <w:tmpl w:val="7298A358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871CB8"/>
    <w:multiLevelType w:val="hybridMultilevel"/>
    <w:tmpl w:val="0352BE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C17C8"/>
    <w:multiLevelType w:val="hybridMultilevel"/>
    <w:tmpl w:val="C46AC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C3B16"/>
    <w:multiLevelType w:val="hybridMultilevel"/>
    <w:tmpl w:val="0E7E68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4168C1"/>
    <w:multiLevelType w:val="hybridMultilevel"/>
    <w:tmpl w:val="1FDEE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C931B3"/>
    <w:multiLevelType w:val="hybridMultilevel"/>
    <w:tmpl w:val="ACA0E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5D2B61"/>
    <w:multiLevelType w:val="hybridMultilevel"/>
    <w:tmpl w:val="E4F2C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5542A"/>
    <w:multiLevelType w:val="hybridMultilevel"/>
    <w:tmpl w:val="120EE784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0C50B4"/>
    <w:multiLevelType w:val="hybridMultilevel"/>
    <w:tmpl w:val="83C6CB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CB2CCC"/>
    <w:multiLevelType w:val="hybridMultilevel"/>
    <w:tmpl w:val="F830DE5A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FA0040"/>
    <w:multiLevelType w:val="hybridMultilevel"/>
    <w:tmpl w:val="6A245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0D6649"/>
    <w:multiLevelType w:val="hybridMultilevel"/>
    <w:tmpl w:val="B3DEE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C7D4C"/>
    <w:multiLevelType w:val="hybridMultilevel"/>
    <w:tmpl w:val="4B44CE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6333DD"/>
    <w:multiLevelType w:val="hybridMultilevel"/>
    <w:tmpl w:val="E9CCE498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8250BF"/>
    <w:multiLevelType w:val="hybridMultilevel"/>
    <w:tmpl w:val="164258F6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5C06AA"/>
    <w:multiLevelType w:val="hybridMultilevel"/>
    <w:tmpl w:val="935E2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D50696"/>
    <w:multiLevelType w:val="hybridMultilevel"/>
    <w:tmpl w:val="6A1049BC"/>
    <w:lvl w:ilvl="0" w:tplc="3D9634F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E2EF5"/>
    <w:multiLevelType w:val="hybridMultilevel"/>
    <w:tmpl w:val="6C5459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5950BD"/>
    <w:multiLevelType w:val="hybridMultilevel"/>
    <w:tmpl w:val="859C4D0C"/>
    <w:lvl w:ilvl="0" w:tplc="3DB005AC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815C47"/>
    <w:multiLevelType w:val="hybridMultilevel"/>
    <w:tmpl w:val="BF48B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D55D07"/>
    <w:multiLevelType w:val="hybridMultilevel"/>
    <w:tmpl w:val="2018AEAC"/>
    <w:lvl w:ilvl="0" w:tplc="3EF6B23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06189C"/>
    <w:multiLevelType w:val="hybridMultilevel"/>
    <w:tmpl w:val="C220C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D51BFF"/>
    <w:multiLevelType w:val="hybridMultilevel"/>
    <w:tmpl w:val="89A27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C208D"/>
    <w:multiLevelType w:val="hybridMultilevel"/>
    <w:tmpl w:val="F07C7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C55B1E"/>
    <w:multiLevelType w:val="hybridMultilevel"/>
    <w:tmpl w:val="CB2E4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032795"/>
    <w:multiLevelType w:val="hybridMultilevel"/>
    <w:tmpl w:val="8716C63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D77A3"/>
    <w:multiLevelType w:val="hybridMultilevel"/>
    <w:tmpl w:val="F6D4C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48192F"/>
    <w:multiLevelType w:val="hybridMultilevel"/>
    <w:tmpl w:val="CEAAD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6E2DA6"/>
    <w:multiLevelType w:val="hybridMultilevel"/>
    <w:tmpl w:val="CBD65D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F47E40"/>
    <w:multiLevelType w:val="hybridMultilevel"/>
    <w:tmpl w:val="5E961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297232"/>
    <w:multiLevelType w:val="hybridMultilevel"/>
    <w:tmpl w:val="4AFE4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5"/>
  </w:num>
  <w:num w:numId="3">
    <w:abstractNumId w:val="14"/>
  </w:num>
  <w:num w:numId="4">
    <w:abstractNumId w:val="11"/>
  </w:num>
  <w:num w:numId="5">
    <w:abstractNumId w:val="18"/>
  </w:num>
  <w:num w:numId="6">
    <w:abstractNumId w:val="47"/>
  </w:num>
  <w:num w:numId="7">
    <w:abstractNumId w:val="75"/>
  </w:num>
  <w:num w:numId="8">
    <w:abstractNumId w:val="7"/>
  </w:num>
  <w:num w:numId="9">
    <w:abstractNumId w:val="63"/>
  </w:num>
  <w:num w:numId="10">
    <w:abstractNumId w:val="8"/>
  </w:num>
  <w:num w:numId="11">
    <w:abstractNumId w:val="5"/>
  </w:num>
  <w:num w:numId="12">
    <w:abstractNumId w:val="6"/>
  </w:num>
  <w:num w:numId="13">
    <w:abstractNumId w:val="48"/>
  </w:num>
  <w:num w:numId="14">
    <w:abstractNumId w:val="71"/>
  </w:num>
  <w:num w:numId="15">
    <w:abstractNumId w:val="26"/>
  </w:num>
  <w:num w:numId="16">
    <w:abstractNumId w:val="17"/>
  </w:num>
  <w:num w:numId="17">
    <w:abstractNumId w:val="55"/>
  </w:num>
  <w:num w:numId="18">
    <w:abstractNumId w:val="39"/>
  </w:num>
  <w:num w:numId="19">
    <w:abstractNumId w:val="50"/>
  </w:num>
  <w:num w:numId="20">
    <w:abstractNumId w:val="34"/>
  </w:num>
  <w:num w:numId="21">
    <w:abstractNumId w:val="70"/>
  </w:num>
  <w:num w:numId="22">
    <w:abstractNumId w:val="62"/>
  </w:num>
  <w:num w:numId="23">
    <w:abstractNumId w:val="72"/>
  </w:num>
  <w:num w:numId="24">
    <w:abstractNumId w:val="35"/>
  </w:num>
  <w:num w:numId="25">
    <w:abstractNumId w:val="9"/>
  </w:num>
  <w:num w:numId="26">
    <w:abstractNumId w:val="33"/>
  </w:num>
  <w:num w:numId="27">
    <w:abstractNumId w:val="66"/>
  </w:num>
  <w:num w:numId="28">
    <w:abstractNumId w:val="25"/>
  </w:num>
  <w:num w:numId="29">
    <w:abstractNumId w:val="24"/>
  </w:num>
  <w:num w:numId="30">
    <w:abstractNumId w:val="57"/>
  </w:num>
  <w:num w:numId="31">
    <w:abstractNumId w:val="46"/>
  </w:num>
  <w:num w:numId="32">
    <w:abstractNumId w:val="29"/>
  </w:num>
  <w:num w:numId="33">
    <w:abstractNumId w:val="27"/>
  </w:num>
  <w:num w:numId="34">
    <w:abstractNumId w:val="2"/>
  </w:num>
  <w:num w:numId="35">
    <w:abstractNumId w:val="61"/>
  </w:num>
  <w:num w:numId="36">
    <w:abstractNumId w:val="51"/>
  </w:num>
  <w:num w:numId="37">
    <w:abstractNumId w:val="44"/>
  </w:num>
  <w:num w:numId="38">
    <w:abstractNumId w:val="32"/>
  </w:num>
  <w:num w:numId="39">
    <w:abstractNumId w:val="22"/>
  </w:num>
  <w:num w:numId="40">
    <w:abstractNumId w:val="60"/>
  </w:num>
  <w:num w:numId="41">
    <w:abstractNumId w:val="10"/>
  </w:num>
  <w:num w:numId="42">
    <w:abstractNumId w:val="31"/>
  </w:num>
  <w:num w:numId="43">
    <w:abstractNumId w:val="41"/>
  </w:num>
  <w:num w:numId="44">
    <w:abstractNumId w:val="28"/>
  </w:num>
  <w:num w:numId="45">
    <w:abstractNumId w:val="56"/>
  </w:num>
  <w:num w:numId="46">
    <w:abstractNumId w:val="23"/>
  </w:num>
  <w:num w:numId="47">
    <w:abstractNumId w:val="38"/>
  </w:num>
  <w:num w:numId="48">
    <w:abstractNumId w:val="64"/>
  </w:num>
  <w:num w:numId="49">
    <w:abstractNumId w:val="74"/>
  </w:num>
  <w:num w:numId="50">
    <w:abstractNumId w:val="4"/>
  </w:num>
  <w:num w:numId="51">
    <w:abstractNumId w:val="68"/>
  </w:num>
  <w:num w:numId="52">
    <w:abstractNumId w:val="67"/>
  </w:num>
  <w:num w:numId="53">
    <w:abstractNumId w:val="49"/>
  </w:num>
  <w:num w:numId="54">
    <w:abstractNumId w:val="69"/>
  </w:num>
  <w:num w:numId="55">
    <w:abstractNumId w:val="1"/>
  </w:num>
  <w:num w:numId="56">
    <w:abstractNumId w:val="45"/>
  </w:num>
  <w:num w:numId="57">
    <w:abstractNumId w:val="13"/>
  </w:num>
  <w:num w:numId="58">
    <w:abstractNumId w:val="52"/>
  </w:num>
  <w:num w:numId="59">
    <w:abstractNumId w:val="65"/>
  </w:num>
  <w:num w:numId="60">
    <w:abstractNumId w:val="36"/>
  </w:num>
  <w:num w:numId="61">
    <w:abstractNumId w:val="59"/>
  </w:num>
  <w:num w:numId="62">
    <w:abstractNumId w:val="42"/>
  </w:num>
  <w:num w:numId="63">
    <w:abstractNumId w:val="40"/>
  </w:num>
  <w:num w:numId="64">
    <w:abstractNumId w:val="19"/>
  </w:num>
  <w:num w:numId="65">
    <w:abstractNumId w:val="21"/>
  </w:num>
  <w:num w:numId="66">
    <w:abstractNumId w:val="58"/>
  </w:num>
  <w:num w:numId="67">
    <w:abstractNumId w:val="16"/>
  </w:num>
  <w:num w:numId="68">
    <w:abstractNumId w:val="0"/>
  </w:num>
  <w:num w:numId="69">
    <w:abstractNumId w:val="20"/>
  </w:num>
  <w:num w:numId="70">
    <w:abstractNumId w:val="37"/>
  </w:num>
  <w:num w:numId="71">
    <w:abstractNumId w:val="12"/>
  </w:num>
  <w:num w:numId="72">
    <w:abstractNumId w:val="54"/>
  </w:num>
  <w:num w:numId="73">
    <w:abstractNumId w:val="43"/>
  </w:num>
  <w:num w:numId="74">
    <w:abstractNumId w:val="30"/>
  </w:num>
  <w:num w:numId="75">
    <w:abstractNumId w:val="73"/>
  </w:num>
  <w:num w:numId="76">
    <w:abstractNumId w:val="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5"/>
    <w:rsid w:val="000049A0"/>
    <w:rsid w:val="000629C2"/>
    <w:rsid w:val="00081296"/>
    <w:rsid w:val="000A0BB9"/>
    <w:rsid w:val="000A2054"/>
    <w:rsid w:val="0010213F"/>
    <w:rsid w:val="00130BE4"/>
    <w:rsid w:val="00196FD0"/>
    <w:rsid w:val="001A2CA6"/>
    <w:rsid w:val="001B1658"/>
    <w:rsid w:val="001C76E5"/>
    <w:rsid w:val="00212148"/>
    <w:rsid w:val="00267B4D"/>
    <w:rsid w:val="00276EC2"/>
    <w:rsid w:val="002A7E53"/>
    <w:rsid w:val="002F6C04"/>
    <w:rsid w:val="00301D60"/>
    <w:rsid w:val="003071F7"/>
    <w:rsid w:val="00320451"/>
    <w:rsid w:val="00325C8F"/>
    <w:rsid w:val="00332BEC"/>
    <w:rsid w:val="00345142"/>
    <w:rsid w:val="003D0BBC"/>
    <w:rsid w:val="003E7114"/>
    <w:rsid w:val="003F4908"/>
    <w:rsid w:val="004B0BDA"/>
    <w:rsid w:val="00505433"/>
    <w:rsid w:val="005376EB"/>
    <w:rsid w:val="005426BF"/>
    <w:rsid w:val="0059547E"/>
    <w:rsid w:val="005A2657"/>
    <w:rsid w:val="005D53D4"/>
    <w:rsid w:val="005E73E8"/>
    <w:rsid w:val="005F44CE"/>
    <w:rsid w:val="00605A2B"/>
    <w:rsid w:val="00656AED"/>
    <w:rsid w:val="00660235"/>
    <w:rsid w:val="00664387"/>
    <w:rsid w:val="006731BD"/>
    <w:rsid w:val="006776A2"/>
    <w:rsid w:val="006A71F1"/>
    <w:rsid w:val="006B53DE"/>
    <w:rsid w:val="006C6812"/>
    <w:rsid w:val="006C7398"/>
    <w:rsid w:val="006D72DC"/>
    <w:rsid w:val="006E2607"/>
    <w:rsid w:val="00703996"/>
    <w:rsid w:val="00742665"/>
    <w:rsid w:val="00761D2F"/>
    <w:rsid w:val="007A1664"/>
    <w:rsid w:val="007C100B"/>
    <w:rsid w:val="007C7434"/>
    <w:rsid w:val="00845D83"/>
    <w:rsid w:val="00853291"/>
    <w:rsid w:val="00875247"/>
    <w:rsid w:val="00880953"/>
    <w:rsid w:val="00882A1D"/>
    <w:rsid w:val="00963B18"/>
    <w:rsid w:val="00987529"/>
    <w:rsid w:val="009C35F9"/>
    <w:rsid w:val="009D07F2"/>
    <w:rsid w:val="009D0BB5"/>
    <w:rsid w:val="009E6A7F"/>
    <w:rsid w:val="009F5F52"/>
    <w:rsid w:val="00A11A3F"/>
    <w:rsid w:val="00A2682D"/>
    <w:rsid w:val="00A37705"/>
    <w:rsid w:val="00A57A81"/>
    <w:rsid w:val="00A76F38"/>
    <w:rsid w:val="00AC5180"/>
    <w:rsid w:val="00AE73DD"/>
    <w:rsid w:val="00B876DE"/>
    <w:rsid w:val="00B90EF1"/>
    <w:rsid w:val="00BD47C8"/>
    <w:rsid w:val="00BE641D"/>
    <w:rsid w:val="00BF6F60"/>
    <w:rsid w:val="00C21FB5"/>
    <w:rsid w:val="00C6242E"/>
    <w:rsid w:val="00C677A1"/>
    <w:rsid w:val="00C7213A"/>
    <w:rsid w:val="00C7579A"/>
    <w:rsid w:val="00CB2578"/>
    <w:rsid w:val="00CC3402"/>
    <w:rsid w:val="00CF156C"/>
    <w:rsid w:val="00D52218"/>
    <w:rsid w:val="00D55F10"/>
    <w:rsid w:val="00D86C3B"/>
    <w:rsid w:val="00DA5025"/>
    <w:rsid w:val="00DC24BB"/>
    <w:rsid w:val="00E75B28"/>
    <w:rsid w:val="00EA0EE7"/>
    <w:rsid w:val="00EA256E"/>
    <w:rsid w:val="00ED73EE"/>
    <w:rsid w:val="00EE0A90"/>
    <w:rsid w:val="00EE2AFD"/>
    <w:rsid w:val="00EE45EB"/>
    <w:rsid w:val="00F25AFB"/>
    <w:rsid w:val="00F43074"/>
    <w:rsid w:val="00F4479B"/>
    <w:rsid w:val="00F51082"/>
    <w:rsid w:val="00F81464"/>
    <w:rsid w:val="00F95B60"/>
    <w:rsid w:val="00FA708C"/>
    <w:rsid w:val="00FC3FD7"/>
    <w:rsid w:val="00FE68EB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00CB17"/>
  <w15:chartTrackingRefBased/>
  <w15:docId w15:val="{1B0D1E72-9D01-4FDF-9552-F8AC7E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90"/>
  </w:style>
  <w:style w:type="paragraph" w:styleId="Footer">
    <w:name w:val="footer"/>
    <w:basedOn w:val="Normal"/>
    <w:link w:val="FooterChar"/>
    <w:uiPriority w:val="99"/>
    <w:unhideWhenUsed/>
    <w:rsid w:val="00EE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90"/>
  </w:style>
  <w:style w:type="table" w:styleId="TableGrid">
    <w:name w:val="Table Grid"/>
    <w:basedOn w:val="TableNormal"/>
    <w:uiPriority w:val="39"/>
    <w:rsid w:val="00CF15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65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4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ncdot.gov/resources/safety/Pages/ITS-and-Signals.asp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connect.ncdot.gov/resources/safety/Pages/ITS-and-Signals.asp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nect.ncdot.gov/resources/safety/Pages/ITS-and-Signals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connect.ncdot.gov/resources/safety/Pages/ITS-and-Signals.aspx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connect.ncdot.gov/resources/safety/Pages/ITS-and-Signal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ca50e87d-9a53-4a3c-bc0d-8fc808b610d6" xsi:nil="true"/>
    <IconOverlay xmlns="http://schemas.microsoft.com/sharepoint/v4" xsi:nil="true"/>
    <ITSS_x0020_Content_x0020_Types xmlns="ca50e87d-9a53-4a3c-bc0d-8fc808b610d6">Forms</ITSS_x0020_Content_x0020_Types>
    <URL xmlns="http://schemas.microsoft.com/sharepoint/v3">
      <Url xsi:nil="true"/>
      <Description xsi:nil="true"/>
    </URL>
    <Area xmlns="ca50e87d-9a53-4a3c-bc0d-8fc808b610d6">Intelligent Transportation Systems</Area>
  </documentManagement>
</p:properties>
</file>

<file path=customXml/itemProps1.xml><?xml version="1.0" encoding="utf-8"?>
<ds:datastoreItem xmlns:ds="http://schemas.openxmlformats.org/officeDocument/2006/customXml" ds:itemID="{1F272886-058C-4134-B613-E828349985E8}"/>
</file>

<file path=customXml/itemProps2.xml><?xml version="1.0" encoding="utf-8"?>
<ds:datastoreItem xmlns:ds="http://schemas.openxmlformats.org/officeDocument/2006/customXml" ds:itemID="{B0BA52F4-2CD0-4A0D-8EF6-54594AB07C07}"/>
</file>

<file path=customXml/itemProps3.xml><?xml version="1.0" encoding="utf-8"?>
<ds:datastoreItem xmlns:ds="http://schemas.openxmlformats.org/officeDocument/2006/customXml" ds:itemID="{3588C6FB-6BE1-4704-8188-7C50EDAC50F4}"/>
</file>

<file path=customXml/itemProps4.xml><?xml version="1.0" encoding="utf-8"?>
<ds:datastoreItem xmlns:ds="http://schemas.openxmlformats.org/officeDocument/2006/customXml" ds:itemID="{425263B9-A0EF-402E-81B6-EA5423C17EF6}"/>
</file>

<file path=customXml/itemProps5.xml><?xml version="1.0" encoding="utf-8"?>
<ds:datastoreItem xmlns:ds="http://schemas.openxmlformats.org/officeDocument/2006/customXml" ds:itemID="{A49ECD26-30C3-47A9-BB0C-D41A90FD9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Inspection Checklist</dc:title>
  <dc:subject/>
  <dc:creator>Mims, Keith M</dc:creator>
  <cp:keywords/>
  <dc:description/>
  <cp:lastModifiedBy>Keith</cp:lastModifiedBy>
  <cp:revision>2</cp:revision>
  <dcterms:created xsi:type="dcterms:W3CDTF">2024-03-12T16:03:00Z</dcterms:created>
  <dcterms:modified xsi:type="dcterms:W3CDTF">2024-03-12T16:03:00Z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13100</vt:r8>
  </property>
</Properties>
</file>